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gliatabella"/>
        <w:tblW w:w="14709" w:type="dxa"/>
        <w:tblLayout w:type="fixed"/>
        <w:tblLook w:val="04A0" w:firstRow="1" w:lastRow="0" w:firstColumn="1" w:lastColumn="0" w:noHBand="0" w:noVBand="1"/>
      </w:tblPr>
      <w:tblGrid>
        <w:gridCol w:w="670"/>
        <w:gridCol w:w="885"/>
        <w:gridCol w:w="2268"/>
        <w:gridCol w:w="283"/>
        <w:gridCol w:w="2268"/>
        <w:gridCol w:w="680"/>
        <w:gridCol w:w="300"/>
        <w:gridCol w:w="1543"/>
        <w:gridCol w:w="1559"/>
        <w:gridCol w:w="992"/>
        <w:gridCol w:w="3261"/>
      </w:tblGrid>
      <w:tr w:rsidR="002D15D8" w:rsidRPr="00D16D71" w:rsidTr="00CE7921">
        <w:tc>
          <w:tcPr>
            <w:tcW w:w="7354" w:type="dxa"/>
            <w:gridSpan w:val="7"/>
          </w:tcPr>
          <w:p w:rsidR="002D15D8" w:rsidRPr="00C31DBC" w:rsidRDefault="002D15D8" w:rsidP="002D15D8">
            <w:pPr>
              <w:jc w:val="center"/>
              <w:rPr>
                <w:rFonts w:ascii="Calibri" w:eastAsia="Calibri" w:hAnsi="Calibri" w:cs="Times New Roman"/>
              </w:rPr>
            </w:pPr>
            <w:r w:rsidRPr="00C31DBC">
              <w:rPr>
                <w:rFonts w:ascii="Calibri" w:eastAsia="Calibri" w:hAnsi="Calibri" w:cs="Times New Roman"/>
                <w:sz w:val="28"/>
              </w:rPr>
              <w:t xml:space="preserve">SEZIONE A: </w:t>
            </w:r>
            <w:r w:rsidRPr="00C31DBC">
              <w:rPr>
                <w:rFonts w:ascii="Calibri" w:eastAsia="Calibri" w:hAnsi="Calibri" w:cs="Times New Roman"/>
                <w:b/>
                <w:sz w:val="28"/>
              </w:rPr>
              <w:t>TRAGUARDI FORMATIVI</w:t>
            </w:r>
          </w:p>
        </w:tc>
        <w:tc>
          <w:tcPr>
            <w:tcW w:w="7355" w:type="dxa"/>
            <w:gridSpan w:val="4"/>
          </w:tcPr>
          <w:p w:rsidR="002D15D8" w:rsidRPr="00C31DBC" w:rsidRDefault="002D15D8" w:rsidP="002D15D8">
            <w:pPr>
              <w:jc w:val="center"/>
              <w:rPr>
                <w:rFonts w:ascii="Calibri" w:eastAsia="Calibri" w:hAnsi="Calibri" w:cs="Times New Roman"/>
              </w:rPr>
            </w:pPr>
            <w:r w:rsidRPr="00C31DBC">
              <w:rPr>
                <w:rFonts w:ascii="Calibri" w:eastAsia="Calibri" w:hAnsi="Calibri" w:cs="Times New Roman"/>
                <w:b/>
                <w:sz w:val="28"/>
              </w:rPr>
              <w:t>Scuola Sec. II grado</w:t>
            </w:r>
          </w:p>
        </w:tc>
      </w:tr>
      <w:tr w:rsidR="002D15D8" w:rsidRPr="00D16D71" w:rsidTr="002D15D8">
        <w:tc>
          <w:tcPr>
            <w:tcW w:w="3823" w:type="dxa"/>
            <w:gridSpan w:val="3"/>
          </w:tcPr>
          <w:p w:rsidR="002D15D8" w:rsidRPr="00C31DBC" w:rsidRDefault="002D15D8" w:rsidP="002D15D8">
            <w:pPr>
              <w:rPr>
                <w:rFonts w:ascii="Calibri" w:eastAsia="Calibri" w:hAnsi="Calibri" w:cs="Times New Roman"/>
                <w:b/>
                <w:sz w:val="28"/>
              </w:rPr>
            </w:pPr>
            <w:r w:rsidRPr="00C31DBC">
              <w:rPr>
                <w:rFonts w:ascii="Calibri" w:eastAsia="Calibri" w:hAnsi="Calibri" w:cs="Times New Roman"/>
                <w:b/>
                <w:sz w:val="28"/>
              </w:rPr>
              <w:t>Disciplina</w:t>
            </w:r>
          </w:p>
        </w:tc>
        <w:tc>
          <w:tcPr>
            <w:tcW w:w="10886" w:type="dxa"/>
            <w:gridSpan w:val="8"/>
          </w:tcPr>
          <w:p w:rsidR="002D15D8" w:rsidRPr="00C31DBC" w:rsidRDefault="002D15D8" w:rsidP="002D15D8">
            <w:pPr>
              <w:rPr>
                <w:rFonts w:ascii="Arial" w:eastAsia="Calibri" w:hAnsi="Arial" w:cs="Arial"/>
                <w:b/>
                <w:sz w:val="24"/>
                <w:szCs w:val="24"/>
              </w:rPr>
            </w:pPr>
            <w:r w:rsidRPr="00C31DBC">
              <w:rPr>
                <w:rFonts w:ascii="Arial" w:eastAsia="Calibri" w:hAnsi="Arial" w:cs="Arial"/>
                <w:b/>
                <w:sz w:val="24"/>
                <w:szCs w:val="24"/>
              </w:rPr>
              <w:t xml:space="preserve">MATEMATICA </w:t>
            </w:r>
          </w:p>
        </w:tc>
      </w:tr>
      <w:tr w:rsidR="002D15D8" w:rsidRPr="00D16D71" w:rsidTr="002D15D8">
        <w:trPr>
          <w:trHeight w:val="1013"/>
        </w:trPr>
        <w:tc>
          <w:tcPr>
            <w:tcW w:w="3823" w:type="dxa"/>
            <w:gridSpan w:val="3"/>
          </w:tcPr>
          <w:p w:rsidR="002D15D8" w:rsidRPr="00C31DBC" w:rsidRDefault="002D15D8" w:rsidP="002D15D8">
            <w:pPr>
              <w:rPr>
                <w:rFonts w:ascii="Calibri" w:eastAsia="Calibri" w:hAnsi="Calibri" w:cs="Times New Roman"/>
                <w:b/>
                <w:sz w:val="28"/>
              </w:rPr>
            </w:pPr>
            <w:r w:rsidRPr="00C31DBC">
              <w:rPr>
                <w:rFonts w:ascii="Calibri" w:eastAsia="Calibri" w:hAnsi="Calibri" w:cs="Times New Roman"/>
                <w:b/>
                <w:sz w:val="28"/>
              </w:rPr>
              <w:t>Competenza chiave europea</w:t>
            </w:r>
          </w:p>
        </w:tc>
        <w:tc>
          <w:tcPr>
            <w:tcW w:w="10886" w:type="dxa"/>
            <w:gridSpan w:val="8"/>
          </w:tcPr>
          <w:p w:rsidR="002D15D8" w:rsidRPr="00C31DBC" w:rsidRDefault="002D15D8" w:rsidP="002D15D8">
            <w:pPr>
              <w:rPr>
                <w:rFonts w:ascii="Calibri" w:eastAsia="Calibri" w:hAnsi="Calibri" w:cs="Times New Roman"/>
                <w:i/>
              </w:rPr>
            </w:pPr>
            <w:r w:rsidRPr="00C31DBC">
              <w:rPr>
                <w:rFonts w:ascii="Calibri" w:eastAsia="Calibri" w:hAnsi="Calibri" w:cs="Times New Roman"/>
                <w:b/>
                <w:i/>
              </w:rPr>
              <w:t xml:space="preserve">Competenza Matematica: Imparare ad imparare, progettare e risolvere problemi, individuare collegamenti e relazioni, acquisire ed interpretare le </w:t>
            </w:r>
            <w:proofErr w:type="gramStart"/>
            <w:r w:rsidRPr="00C31DBC">
              <w:rPr>
                <w:rFonts w:ascii="Calibri" w:eastAsia="Calibri" w:hAnsi="Calibri" w:cs="Times New Roman"/>
                <w:b/>
                <w:i/>
              </w:rPr>
              <w:t>informazioni,  collaborare</w:t>
            </w:r>
            <w:proofErr w:type="gramEnd"/>
            <w:r w:rsidRPr="00C31DBC">
              <w:rPr>
                <w:rFonts w:ascii="Calibri" w:eastAsia="Calibri" w:hAnsi="Calibri" w:cs="Times New Roman"/>
                <w:b/>
                <w:i/>
              </w:rPr>
              <w:t xml:space="preserve"> e partecipare, agire in modo autonomo e responsabile</w:t>
            </w:r>
          </w:p>
        </w:tc>
      </w:tr>
      <w:tr w:rsidR="00D16D71" w:rsidRPr="00D16D71" w:rsidTr="00C726FF">
        <w:tc>
          <w:tcPr>
            <w:tcW w:w="14709" w:type="dxa"/>
            <w:gridSpan w:val="11"/>
          </w:tcPr>
          <w:p w:rsidR="00D16D71" w:rsidRPr="00D16D71" w:rsidRDefault="00D16D71" w:rsidP="00D16D71">
            <w:pPr>
              <w:jc w:val="center"/>
              <w:rPr>
                <w:rFonts w:ascii="Calibri" w:eastAsia="Calibri" w:hAnsi="Calibri" w:cs="Times New Roman"/>
                <w:b/>
                <w:sz w:val="24"/>
                <w:szCs w:val="24"/>
              </w:rPr>
            </w:pPr>
            <w:r w:rsidRPr="00D16D71">
              <w:rPr>
                <w:rFonts w:ascii="Calibri" w:eastAsia="Calibri" w:hAnsi="Calibri" w:cs="Times New Roman"/>
                <w:b/>
                <w:sz w:val="24"/>
                <w:szCs w:val="24"/>
              </w:rPr>
              <w:t xml:space="preserve">II biennio </w:t>
            </w:r>
          </w:p>
        </w:tc>
      </w:tr>
      <w:tr w:rsidR="00D16D71" w:rsidRPr="00D16D71" w:rsidTr="00C726FF">
        <w:tc>
          <w:tcPr>
            <w:tcW w:w="1555" w:type="dxa"/>
            <w:gridSpan w:val="2"/>
            <w:vMerge w:val="restart"/>
          </w:tcPr>
          <w:p w:rsidR="00D16D71" w:rsidRPr="00D16D71" w:rsidRDefault="00D16D71" w:rsidP="00D16D71">
            <w:pPr>
              <w:rPr>
                <w:rFonts w:ascii="Calibri" w:eastAsia="Calibri" w:hAnsi="Calibri" w:cs="Times New Roman"/>
              </w:rPr>
            </w:pPr>
            <w:r w:rsidRPr="00D16D71">
              <w:rPr>
                <w:rFonts w:ascii="Arial" w:eastAsia="Calibri" w:hAnsi="Arial" w:cs="Arial"/>
                <w:b/>
                <w:bCs/>
                <w:color w:val="000000"/>
                <w:sz w:val="20"/>
                <w:szCs w:val="20"/>
              </w:rPr>
              <w:t>Competenze specifiche</w:t>
            </w:r>
          </w:p>
        </w:tc>
        <w:tc>
          <w:tcPr>
            <w:tcW w:w="5499" w:type="dxa"/>
            <w:gridSpan w:val="4"/>
          </w:tcPr>
          <w:p w:rsidR="00D16D71" w:rsidRPr="00D16D71" w:rsidRDefault="00D16D71" w:rsidP="00D16D71">
            <w:pPr>
              <w:jc w:val="center"/>
              <w:rPr>
                <w:rFonts w:ascii="Calibri" w:eastAsia="Calibri" w:hAnsi="Calibri" w:cs="Times New Roman"/>
                <w:b/>
              </w:rPr>
            </w:pPr>
            <w:r w:rsidRPr="00D16D71">
              <w:rPr>
                <w:rFonts w:ascii="Calibri" w:eastAsia="Calibri" w:hAnsi="Calibri" w:cs="Times New Roman"/>
                <w:b/>
              </w:rPr>
              <w:t>III anno</w:t>
            </w:r>
          </w:p>
        </w:tc>
        <w:tc>
          <w:tcPr>
            <w:tcW w:w="7655" w:type="dxa"/>
            <w:gridSpan w:val="5"/>
          </w:tcPr>
          <w:p w:rsidR="00D16D71" w:rsidRPr="00D16D71" w:rsidRDefault="00D16D71" w:rsidP="00D16D71">
            <w:pPr>
              <w:jc w:val="center"/>
              <w:rPr>
                <w:rFonts w:ascii="Calibri" w:eastAsia="Calibri" w:hAnsi="Calibri" w:cs="Times New Roman"/>
                <w:b/>
              </w:rPr>
            </w:pPr>
            <w:r w:rsidRPr="00D16D71">
              <w:rPr>
                <w:rFonts w:ascii="Calibri" w:eastAsia="Calibri" w:hAnsi="Calibri" w:cs="Times New Roman"/>
                <w:b/>
              </w:rPr>
              <w:t>IV anno</w:t>
            </w:r>
          </w:p>
        </w:tc>
      </w:tr>
      <w:tr w:rsidR="00D16D71" w:rsidRPr="00D16D71" w:rsidTr="00BA3387">
        <w:tc>
          <w:tcPr>
            <w:tcW w:w="1555" w:type="dxa"/>
            <w:gridSpan w:val="2"/>
            <w:vMerge/>
          </w:tcPr>
          <w:p w:rsidR="00D16D71" w:rsidRPr="00D16D71" w:rsidRDefault="00D16D71" w:rsidP="00D16D71">
            <w:pPr>
              <w:rPr>
                <w:rFonts w:ascii="Calibri" w:eastAsia="Calibri" w:hAnsi="Calibri" w:cs="Times New Roman"/>
              </w:rPr>
            </w:pPr>
          </w:p>
        </w:tc>
        <w:tc>
          <w:tcPr>
            <w:tcW w:w="2551" w:type="dxa"/>
            <w:gridSpan w:val="2"/>
          </w:tcPr>
          <w:p w:rsidR="00D16D71" w:rsidRPr="00D16D71" w:rsidRDefault="00D16D71" w:rsidP="00D16D71">
            <w:pPr>
              <w:jc w:val="center"/>
              <w:rPr>
                <w:rFonts w:ascii="Arial" w:eastAsia="Calibri" w:hAnsi="Arial" w:cs="Arial"/>
                <w:b/>
              </w:rPr>
            </w:pPr>
            <w:r w:rsidRPr="00D16D71">
              <w:rPr>
                <w:rFonts w:ascii="Arial" w:eastAsia="Calibri" w:hAnsi="Arial" w:cs="Arial"/>
                <w:b/>
              </w:rPr>
              <w:t>Conoscenze</w:t>
            </w:r>
          </w:p>
        </w:tc>
        <w:tc>
          <w:tcPr>
            <w:tcW w:w="2948" w:type="dxa"/>
            <w:gridSpan w:val="2"/>
          </w:tcPr>
          <w:p w:rsidR="00D16D71" w:rsidRPr="00D16D71" w:rsidRDefault="00D16D71" w:rsidP="00D16D71">
            <w:pPr>
              <w:jc w:val="center"/>
              <w:rPr>
                <w:rFonts w:ascii="Arial" w:eastAsia="Calibri" w:hAnsi="Arial" w:cs="Arial"/>
                <w:b/>
              </w:rPr>
            </w:pPr>
            <w:r w:rsidRPr="00D16D71">
              <w:rPr>
                <w:rFonts w:ascii="Arial" w:eastAsia="Calibri" w:hAnsi="Arial" w:cs="Arial"/>
                <w:b/>
              </w:rPr>
              <w:t>Abilità</w:t>
            </w:r>
          </w:p>
        </w:tc>
        <w:tc>
          <w:tcPr>
            <w:tcW w:w="3402" w:type="dxa"/>
            <w:gridSpan w:val="3"/>
          </w:tcPr>
          <w:p w:rsidR="00D16D71" w:rsidRPr="00D16D71" w:rsidRDefault="00D16D71" w:rsidP="00D16D71">
            <w:pPr>
              <w:jc w:val="center"/>
              <w:rPr>
                <w:rFonts w:ascii="Arial" w:eastAsia="Calibri" w:hAnsi="Arial" w:cs="Arial"/>
                <w:b/>
              </w:rPr>
            </w:pPr>
            <w:r w:rsidRPr="00D16D71">
              <w:rPr>
                <w:rFonts w:ascii="Arial" w:eastAsia="Calibri" w:hAnsi="Arial" w:cs="Arial"/>
                <w:b/>
              </w:rPr>
              <w:t>Conoscenze</w:t>
            </w:r>
          </w:p>
        </w:tc>
        <w:tc>
          <w:tcPr>
            <w:tcW w:w="4253" w:type="dxa"/>
            <w:gridSpan w:val="2"/>
          </w:tcPr>
          <w:p w:rsidR="00D16D71" w:rsidRPr="00D16D71" w:rsidRDefault="00D16D71" w:rsidP="00D16D71">
            <w:pPr>
              <w:jc w:val="center"/>
              <w:rPr>
                <w:rFonts w:ascii="Arial" w:eastAsia="Calibri" w:hAnsi="Arial" w:cs="Arial"/>
                <w:b/>
              </w:rPr>
            </w:pPr>
            <w:r w:rsidRPr="00D16D71">
              <w:rPr>
                <w:rFonts w:ascii="Arial" w:eastAsia="Calibri" w:hAnsi="Arial" w:cs="Arial"/>
                <w:b/>
              </w:rPr>
              <w:t>Abilità</w:t>
            </w:r>
          </w:p>
        </w:tc>
      </w:tr>
      <w:tr w:rsidR="00D16D71" w:rsidRPr="00D16D71" w:rsidTr="00BA3387">
        <w:trPr>
          <w:trHeight w:val="2009"/>
        </w:trPr>
        <w:tc>
          <w:tcPr>
            <w:tcW w:w="1555" w:type="dxa"/>
            <w:gridSpan w:val="2"/>
          </w:tcPr>
          <w:p w:rsidR="00D16D71" w:rsidRPr="00D16D71" w:rsidRDefault="00D16D71" w:rsidP="00D16D71">
            <w:pPr>
              <w:rPr>
                <w:rFonts w:ascii="Calibri" w:eastAsia="Calibri" w:hAnsi="Calibri" w:cs="Arial"/>
                <w:sz w:val="18"/>
                <w:szCs w:val="18"/>
              </w:rPr>
            </w:pPr>
            <w:r w:rsidRPr="00D16D71">
              <w:rPr>
                <w:rFonts w:ascii="Calibri" w:eastAsia="Calibri" w:hAnsi="Calibri" w:cs="Arial"/>
                <w:sz w:val="18"/>
                <w:szCs w:val="18"/>
              </w:rPr>
              <w:t>Utilizzare il linguaggio e i metodi propri della matematica per organizzare e valutare adeguatamente informazioni qualitative e quantitative.</w:t>
            </w:r>
          </w:p>
          <w:p w:rsidR="00D16D71" w:rsidRPr="00D16D71" w:rsidRDefault="00D16D71" w:rsidP="00D16D71">
            <w:pPr>
              <w:rPr>
                <w:rFonts w:ascii="Calibri" w:eastAsia="Calibri" w:hAnsi="Calibri" w:cs="Arial"/>
                <w:sz w:val="18"/>
                <w:szCs w:val="18"/>
              </w:rPr>
            </w:pPr>
            <w:r w:rsidRPr="00D16D71">
              <w:rPr>
                <w:rFonts w:ascii="Calibri" w:eastAsia="Calibri" w:hAnsi="Calibri" w:cs="Arial"/>
                <w:sz w:val="18"/>
                <w:szCs w:val="18"/>
              </w:rPr>
              <w:t xml:space="preserve"> </w:t>
            </w: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r w:rsidRPr="00D16D71">
              <w:rPr>
                <w:rFonts w:ascii="Calibri" w:eastAsia="Calibri" w:hAnsi="Calibri" w:cs="Arial"/>
                <w:sz w:val="18"/>
                <w:szCs w:val="18"/>
              </w:rPr>
              <w:t>Utilizzare le strategie del pensiero razionale negli aspetti dialettici e algoritmici per affrontare situazioni problematiche, elaborando opportune soluzioni.</w:t>
            </w: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r w:rsidRPr="00D16D71">
              <w:rPr>
                <w:rFonts w:ascii="Calibri" w:eastAsia="Calibri" w:hAnsi="Calibri" w:cs="Arial"/>
                <w:sz w:val="18"/>
                <w:szCs w:val="18"/>
              </w:rPr>
              <w:t xml:space="preserve">Utilizzare le reti e gli strumenti </w:t>
            </w:r>
            <w:r w:rsidRPr="00D16D71">
              <w:rPr>
                <w:rFonts w:ascii="Calibri" w:eastAsia="Calibri" w:hAnsi="Calibri" w:cs="Arial"/>
                <w:sz w:val="18"/>
                <w:szCs w:val="18"/>
              </w:rPr>
              <w:lastRenderedPageBreak/>
              <w:t>informatici nelle attività di studio, ricerca e approfondimento disciplinare.</w:t>
            </w: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roofErr w:type="gramStart"/>
            <w:r w:rsidRPr="00D16D71">
              <w:rPr>
                <w:rFonts w:ascii="Calibri" w:eastAsia="Calibri" w:hAnsi="Calibri" w:cs="Arial"/>
                <w:sz w:val="18"/>
                <w:szCs w:val="18"/>
              </w:rPr>
              <w:t>Correlare  la</w:t>
            </w:r>
            <w:proofErr w:type="gramEnd"/>
            <w:r w:rsidRPr="00D16D71">
              <w:rPr>
                <w:rFonts w:ascii="Calibri" w:eastAsia="Calibri" w:hAnsi="Calibri" w:cs="Arial"/>
                <w:sz w:val="18"/>
                <w:szCs w:val="18"/>
              </w:rPr>
              <w:t xml:space="preserve"> conoscenza storica generale agli sviluppi delle scienze, delle tecnologie e delle tecniche negli specifici campi professionali di riferimento.</w:t>
            </w:r>
          </w:p>
          <w:p w:rsidR="00D16D71" w:rsidRPr="00D16D71" w:rsidRDefault="00D16D71" w:rsidP="00D16D71">
            <w:pPr>
              <w:rPr>
                <w:rFonts w:ascii="Calibri" w:eastAsia="Calibri" w:hAnsi="Calibri" w:cs="Arial"/>
                <w:sz w:val="18"/>
                <w:szCs w:val="18"/>
              </w:rPr>
            </w:pPr>
          </w:p>
        </w:tc>
        <w:tc>
          <w:tcPr>
            <w:tcW w:w="2551" w:type="dxa"/>
            <w:gridSpan w:val="2"/>
          </w:tcPr>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r w:rsidRPr="00D16D71">
              <w:rPr>
                <w:rFonts w:ascii="Calibri" w:eastAsia="Calibri" w:hAnsi="Calibri" w:cs="Arial"/>
                <w:sz w:val="18"/>
                <w:szCs w:val="18"/>
              </w:rPr>
              <w:t>Goniometria e trigonometria, proprietà delle funzioni goniometriche. Il numero π. Teoremi dei seni e del coseno. Formule di addizione, sottrazione, bisezione e duplicazione degli archi</w:t>
            </w: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r w:rsidRPr="00D16D71">
              <w:rPr>
                <w:rFonts w:ascii="Calibri" w:eastAsia="Calibri" w:hAnsi="Calibri" w:cs="Arial"/>
                <w:sz w:val="18"/>
                <w:szCs w:val="18"/>
              </w:rPr>
              <w:t xml:space="preserve">Funzioni polinomiali; funzioni </w:t>
            </w:r>
          </w:p>
          <w:p w:rsidR="00D16D71" w:rsidRPr="00D16D71" w:rsidRDefault="00D16D71" w:rsidP="00D16D71">
            <w:pPr>
              <w:rPr>
                <w:rFonts w:ascii="Calibri" w:eastAsia="Calibri" w:hAnsi="Calibri" w:cs="Arial"/>
                <w:sz w:val="18"/>
                <w:szCs w:val="18"/>
              </w:rPr>
            </w:pPr>
            <w:proofErr w:type="gramStart"/>
            <w:r w:rsidRPr="00D16D71">
              <w:rPr>
                <w:rFonts w:ascii="Calibri" w:eastAsia="Calibri" w:hAnsi="Calibri" w:cs="Arial"/>
                <w:sz w:val="18"/>
                <w:szCs w:val="18"/>
              </w:rPr>
              <w:t>razionali</w:t>
            </w:r>
            <w:proofErr w:type="gramEnd"/>
            <w:r w:rsidRPr="00D16D71">
              <w:rPr>
                <w:rFonts w:ascii="Calibri" w:eastAsia="Calibri" w:hAnsi="Calibri" w:cs="Arial"/>
                <w:sz w:val="18"/>
                <w:szCs w:val="18"/>
              </w:rPr>
              <w:t xml:space="preserve"> e irrazionali; funzione modulo; funzioni esponenziali e logaritmiche; funzioni periodiche.</w:t>
            </w: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r w:rsidRPr="00D16D71">
              <w:rPr>
                <w:rFonts w:ascii="Calibri" w:eastAsia="Calibri" w:hAnsi="Calibri" w:cs="Arial"/>
                <w:sz w:val="18"/>
                <w:szCs w:val="18"/>
              </w:rPr>
              <w:t>Le coniche: definizione come luoghi geometrici e loro rappresentazione nel piano cartesiano</w:t>
            </w: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tc>
        <w:tc>
          <w:tcPr>
            <w:tcW w:w="2948" w:type="dxa"/>
            <w:gridSpan w:val="2"/>
          </w:tcPr>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r w:rsidRPr="00D16D71">
              <w:rPr>
                <w:rFonts w:ascii="Calibri" w:eastAsia="Calibri" w:hAnsi="Calibri" w:cs="Arial"/>
                <w:sz w:val="18"/>
                <w:szCs w:val="18"/>
              </w:rPr>
              <w:t>Applicare la trigonometria alla risoluzione di problemi riguardanti i triangoli</w:t>
            </w: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r w:rsidRPr="00D16D71">
              <w:rPr>
                <w:rFonts w:ascii="Calibri" w:eastAsia="Calibri" w:hAnsi="Calibri" w:cs="Arial"/>
                <w:sz w:val="18"/>
                <w:szCs w:val="18"/>
              </w:rPr>
              <w:t>Rappresentare in un piano cartesiano e studiare le funzioni: f(x)=</w:t>
            </w:r>
            <w:proofErr w:type="spellStart"/>
            <w:proofErr w:type="gramStart"/>
            <w:r w:rsidRPr="00D16D71">
              <w:rPr>
                <w:rFonts w:ascii="Calibri" w:eastAsia="Calibri" w:hAnsi="Calibri" w:cs="Arial"/>
                <w:sz w:val="18"/>
                <w:szCs w:val="18"/>
              </w:rPr>
              <w:t>ax</w:t>
            </w:r>
            <w:proofErr w:type="spellEnd"/>
            <w:r w:rsidRPr="00D16D71">
              <w:rPr>
                <w:rFonts w:ascii="Calibri" w:eastAsia="Calibri" w:hAnsi="Calibri" w:cs="Arial"/>
                <w:sz w:val="18"/>
                <w:szCs w:val="18"/>
              </w:rPr>
              <w:t xml:space="preserve">  f</w:t>
            </w:r>
            <w:proofErr w:type="gramEnd"/>
            <w:r w:rsidRPr="00D16D71">
              <w:rPr>
                <w:rFonts w:ascii="Calibri" w:eastAsia="Calibri" w:hAnsi="Calibri" w:cs="Arial"/>
                <w:sz w:val="18"/>
                <w:szCs w:val="18"/>
              </w:rPr>
              <w:t>(x)=a/x f(x)=</w:t>
            </w:r>
            <w:proofErr w:type="spellStart"/>
            <w:r w:rsidRPr="00D16D71">
              <w:rPr>
                <w:rFonts w:ascii="Calibri" w:eastAsia="Calibri" w:hAnsi="Calibri" w:cs="Arial"/>
                <w:sz w:val="18"/>
                <w:szCs w:val="18"/>
              </w:rPr>
              <w:t>logx</w:t>
            </w:r>
            <w:proofErr w:type="spellEnd"/>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r w:rsidRPr="00D16D71">
              <w:rPr>
                <w:rFonts w:ascii="Calibri" w:eastAsia="Calibri" w:hAnsi="Calibri" w:cs="Arial"/>
                <w:sz w:val="18"/>
                <w:szCs w:val="18"/>
              </w:rPr>
              <w:t>Descrivere le proprietà qualitative di una funzione e costruirne il grafico.</w:t>
            </w: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r w:rsidRPr="00D16D71">
              <w:rPr>
                <w:rFonts w:ascii="Calibri" w:eastAsia="Calibri" w:hAnsi="Calibri" w:cs="Arial"/>
                <w:sz w:val="18"/>
                <w:szCs w:val="18"/>
              </w:rPr>
              <w:t>Costruire modelli, sia discreti che continui, di crescita lineare ed esponenziale e di andamenti periodici</w:t>
            </w: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roofErr w:type="gramStart"/>
            <w:r w:rsidRPr="00D16D71">
              <w:rPr>
                <w:rFonts w:ascii="Calibri" w:eastAsia="Calibri" w:hAnsi="Calibri" w:cs="Arial"/>
                <w:sz w:val="18"/>
                <w:szCs w:val="18"/>
              </w:rPr>
              <w:t>.Risolvere</w:t>
            </w:r>
            <w:proofErr w:type="gramEnd"/>
            <w:r w:rsidRPr="00D16D71">
              <w:rPr>
                <w:rFonts w:ascii="Calibri" w:eastAsia="Calibri" w:hAnsi="Calibri" w:cs="Arial"/>
                <w:sz w:val="18"/>
                <w:szCs w:val="18"/>
              </w:rPr>
              <w:t xml:space="preserve"> equazioni, disequazioni e sistemi relativi a funzioni goniometriche, esponenziali, logaritmiche e alla funzione modulo, con metodi grafici o numerici e </w:t>
            </w:r>
            <w:r w:rsidRPr="00D16D71">
              <w:rPr>
                <w:rFonts w:ascii="Calibri" w:eastAsia="Calibri" w:hAnsi="Calibri" w:cs="Arial"/>
                <w:sz w:val="18"/>
                <w:szCs w:val="18"/>
              </w:rPr>
              <w:lastRenderedPageBreak/>
              <w:t xml:space="preserve">anche con l’aiuto di strumenti elettronici. </w:t>
            </w: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r w:rsidRPr="00D16D71">
              <w:rPr>
                <w:rFonts w:ascii="Calibri" w:eastAsia="Calibri" w:hAnsi="Calibri" w:cs="Arial"/>
                <w:sz w:val="18"/>
                <w:szCs w:val="18"/>
              </w:rPr>
              <w:t>Rappresentare le coniche e valutare relazioni topologiche e di appartenenza con punti, rette, altre coniche</w:t>
            </w: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tc>
        <w:tc>
          <w:tcPr>
            <w:tcW w:w="3402" w:type="dxa"/>
            <w:gridSpan w:val="3"/>
          </w:tcPr>
          <w:p w:rsidR="00D16D71" w:rsidRPr="00D16D71" w:rsidRDefault="00D16D71" w:rsidP="00D16D71">
            <w:pPr>
              <w:rPr>
                <w:rFonts w:ascii="Calibri" w:eastAsia="Calibri" w:hAnsi="Calibri" w:cs="Arial"/>
                <w:sz w:val="18"/>
                <w:szCs w:val="18"/>
              </w:rPr>
            </w:pPr>
            <w:r w:rsidRPr="00D16D71">
              <w:rPr>
                <w:rFonts w:ascii="Calibri" w:eastAsia="Calibri" w:hAnsi="Calibri" w:cs="Arial"/>
                <w:sz w:val="18"/>
                <w:szCs w:val="18"/>
              </w:rPr>
              <w:lastRenderedPageBreak/>
              <w:t>Successioni numeriche</w:t>
            </w:r>
          </w:p>
          <w:p w:rsidR="00D16D71" w:rsidRPr="00D16D71" w:rsidRDefault="00D16D71" w:rsidP="00D16D71">
            <w:pPr>
              <w:rPr>
                <w:rFonts w:ascii="Calibri" w:eastAsia="Calibri" w:hAnsi="Calibri" w:cs="Arial"/>
                <w:sz w:val="18"/>
                <w:szCs w:val="18"/>
              </w:rPr>
            </w:pPr>
            <w:r w:rsidRPr="00D16D71">
              <w:rPr>
                <w:rFonts w:ascii="Calibri" w:eastAsia="Calibri" w:hAnsi="Calibri" w:cs="Arial"/>
                <w:sz w:val="18"/>
                <w:szCs w:val="18"/>
              </w:rPr>
              <w:t>Progressioni</w:t>
            </w: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r w:rsidRPr="00D16D71">
              <w:rPr>
                <w:rFonts w:ascii="Calibri" w:eastAsia="Calibri" w:hAnsi="Calibri" w:cs="Arial"/>
                <w:sz w:val="18"/>
                <w:szCs w:val="18"/>
              </w:rPr>
              <w:t>Continuità e limite di una funzione.</w:t>
            </w:r>
          </w:p>
          <w:p w:rsidR="00D16D71" w:rsidRPr="00D16D71" w:rsidRDefault="00D16D71" w:rsidP="00D16D71">
            <w:pPr>
              <w:rPr>
                <w:rFonts w:ascii="Calibri" w:eastAsia="Calibri" w:hAnsi="Calibri" w:cs="Arial"/>
                <w:sz w:val="18"/>
                <w:szCs w:val="18"/>
              </w:rPr>
            </w:pPr>
            <w:r w:rsidRPr="00D16D71">
              <w:rPr>
                <w:rFonts w:ascii="Calibri" w:eastAsia="Calibri" w:hAnsi="Calibri" w:cs="Arial"/>
                <w:sz w:val="18"/>
                <w:szCs w:val="18"/>
              </w:rPr>
              <w:t xml:space="preserve"> Limiti notevoli di successioni e di funzioni. </w:t>
            </w: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r w:rsidRPr="00D16D71">
              <w:rPr>
                <w:rFonts w:ascii="Calibri" w:eastAsia="Calibri" w:hAnsi="Calibri" w:cs="Arial"/>
                <w:sz w:val="18"/>
                <w:szCs w:val="18"/>
              </w:rPr>
              <w:t>Derivata di una funzione: definizione ed interpretazione geometrica</w:t>
            </w:r>
          </w:p>
          <w:p w:rsidR="00D16D71" w:rsidRPr="00D16D71" w:rsidRDefault="00D16D71" w:rsidP="00D16D71">
            <w:pPr>
              <w:rPr>
                <w:rFonts w:ascii="Calibri" w:eastAsia="Calibri" w:hAnsi="Calibri" w:cs="Arial"/>
                <w:sz w:val="18"/>
                <w:szCs w:val="18"/>
              </w:rPr>
            </w:pPr>
            <w:r w:rsidRPr="00D16D71">
              <w:rPr>
                <w:rFonts w:ascii="Calibri" w:eastAsia="Calibri" w:hAnsi="Calibri" w:cs="Arial"/>
                <w:sz w:val="18"/>
                <w:szCs w:val="18"/>
              </w:rPr>
              <w:t>Derivate fondamentali</w:t>
            </w: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r w:rsidRPr="00D16D71">
              <w:rPr>
                <w:rFonts w:ascii="Calibri" w:eastAsia="Calibri" w:hAnsi="Calibri" w:cs="Arial"/>
                <w:sz w:val="18"/>
                <w:szCs w:val="18"/>
              </w:rPr>
              <w:t>Teoremi sul calcolo delle derivate</w:t>
            </w:r>
          </w:p>
          <w:p w:rsidR="00D16D71" w:rsidRPr="00D16D71" w:rsidRDefault="00D16D71" w:rsidP="00D16D71">
            <w:pPr>
              <w:rPr>
                <w:rFonts w:ascii="Calibri" w:eastAsia="Calibri" w:hAnsi="Calibri" w:cs="Arial"/>
                <w:sz w:val="18"/>
                <w:szCs w:val="18"/>
              </w:rPr>
            </w:pPr>
            <w:r w:rsidRPr="00D16D71">
              <w:rPr>
                <w:rFonts w:ascii="Calibri" w:eastAsia="Calibri" w:hAnsi="Calibri" w:cs="Arial"/>
                <w:sz w:val="18"/>
                <w:szCs w:val="18"/>
              </w:rPr>
              <w:t>Derivate di ordine superiore</w:t>
            </w:r>
          </w:p>
          <w:p w:rsidR="00D16D71" w:rsidRPr="00D16D71" w:rsidRDefault="00D16D71" w:rsidP="00D16D71">
            <w:pPr>
              <w:rPr>
                <w:rFonts w:ascii="Calibri" w:eastAsia="Calibri" w:hAnsi="Calibri" w:cs="Arial"/>
                <w:sz w:val="18"/>
                <w:szCs w:val="18"/>
              </w:rPr>
            </w:pPr>
            <w:r w:rsidRPr="00D16D71">
              <w:rPr>
                <w:rFonts w:ascii="Calibri" w:eastAsia="Calibri" w:hAnsi="Calibri" w:cs="Arial"/>
                <w:sz w:val="18"/>
                <w:szCs w:val="18"/>
              </w:rPr>
              <w:t>Concetto di differenziale di una funzione</w:t>
            </w: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r w:rsidRPr="00D16D71">
              <w:rPr>
                <w:rFonts w:ascii="Calibri" w:eastAsia="Calibri" w:hAnsi="Calibri" w:cs="Arial"/>
                <w:sz w:val="18"/>
                <w:szCs w:val="18"/>
              </w:rPr>
              <w:t>Teoremi sulle funzioni derivabili</w:t>
            </w:r>
          </w:p>
          <w:p w:rsidR="00D16D71" w:rsidRPr="00D16D71" w:rsidRDefault="00D16D71" w:rsidP="00D16D71">
            <w:pPr>
              <w:rPr>
                <w:rFonts w:ascii="Calibri" w:eastAsia="Calibri" w:hAnsi="Calibri" w:cs="Arial"/>
                <w:sz w:val="18"/>
                <w:szCs w:val="18"/>
              </w:rPr>
            </w:pPr>
            <w:proofErr w:type="gramStart"/>
            <w:r w:rsidRPr="00D16D71">
              <w:rPr>
                <w:rFonts w:ascii="Calibri" w:eastAsia="Calibri" w:hAnsi="Calibri" w:cs="Arial"/>
                <w:sz w:val="18"/>
                <w:szCs w:val="18"/>
              </w:rPr>
              <w:t>Relazione  fra</w:t>
            </w:r>
            <w:proofErr w:type="gramEnd"/>
            <w:r w:rsidRPr="00D16D71">
              <w:rPr>
                <w:rFonts w:ascii="Calibri" w:eastAsia="Calibri" w:hAnsi="Calibri" w:cs="Arial"/>
                <w:sz w:val="18"/>
                <w:szCs w:val="18"/>
              </w:rPr>
              <w:t xml:space="preserve"> il segno della derivata prima e della derivata seconda e il  grafico di una funzione. Teoremi sulla ricerca dei minimi e dei massimi</w:t>
            </w: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r w:rsidRPr="00D16D71">
              <w:rPr>
                <w:rFonts w:ascii="Calibri" w:eastAsia="Calibri" w:hAnsi="Calibri" w:cs="Arial"/>
                <w:sz w:val="18"/>
                <w:szCs w:val="18"/>
              </w:rPr>
              <w:lastRenderedPageBreak/>
              <w:t>Significato geometrico della derivata seconda. Concavità, convessità e punti di flesso</w:t>
            </w: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r w:rsidRPr="00D16D71">
              <w:rPr>
                <w:rFonts w:ascii="Calibri" w:eastAsia="Calibri" w:hAnsi="Calibri" w:cs="Arial"/>
                <w:sz w:val="18"/>
                <w:szCs w:val="18"/>
              </w:rPr>
              <w:t>Distribuzioni di probabilità: distribuzione binomiale. Distribuzione di Gauss. (</w:t>
            </w:r>
            <w:proofErr w:type="gramStart"/>
            <w:r w:rsidRPr="00D16D71">
              <w:rPr>
                <w:rFonts w:ascii="Calibri" w:eastAsia="Calibri" w:hAnsi="Calibri" w:cs="Arial"/>
                <w:sz w:val="18"/>
                <w:szCs w:val="18"/>
              </w:rPr>
              <w:t>cenni</w:t>
            </w:r>
            <w:proofErr w:type="gramEnd"/>
            <w:r w:rsidRPr="00D16D71">
              <w:rPr>
                <w:rFonts w:ascii="Calibri" w:eastAsia="Calibri" w:hAnsi="Calibri" w:cs="Arial"/>
                <w:sz w:val="18"/>
                <w:szCs w:val="18"/>
              </w:rPr>
              <w:t>)</w:t>
            </w: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tc>
        <w:tc>
          <w:tcPr>
            <w:tcW w:w="4253" w:type="dxa"/>
            <w:gridSpan w:val="2"/>
          </w:tcPr>
          <w:p w:rsidR="00D16D71" w:rsidRPr="00D16D71" w:rsidRDefault="00D16D71" w:rsidP="00D16D71">
            <w:pPr>
              <w:rPr>
                <w:rFonts w:ascii="Calibri" w:eastAsia="Calibri" w:hAnsi="Calibri" w:cs="Arial"/>
                <w:sz w:val="18"/>
                <w:szCs w:val="18"/>
              </w:rPr>
            </w:pPr>
            <w:r w:rsidRPr="00D16D71">
              <w:rPr>
                <w:rFonts w:ascii="Calibri" w:eastAsia="Calibri" w:hAnsi="Calibri" w:cs="Arial"/>
                <w:sz w:val="18"/>
                <w:szCs w:val="18"/>
              </w:rPr>
              <w:lastRenderedPageBreak/>
              <w:t>Definire una successione per ricorrenza</w:t>
            </w:r>
          </w:p>
          <w:p w:rsidR="00D16D71" w:rsidRPr="00D16D71" w:rsidRDefault="00D16D71" w:rsidP="00D16D71">
            <w:pPr>
              <w:rPr>
                <w:rFonts w:ascii="Calibri" w:eastAsia="Calibri" w:hAnsi="Calibri" w:cs="Arial"/>
                <w:sz w:val="18"/>
                <w:szCs w:val="18"/>
              </w:rPr>
            </w:pPr>
            <w:r w:rsidRPr="00D16D71">
              <w:rPr>
                <w:rFonts w:ascii="Calibri" w:eastAsia="Calibri" w:hAnsi="Calibri" w:cs="Arial"/>
                <w:sz w:val="18"/>
                <w:szCs w:val="18"/>
              </w:rPr>
              <w:t>Calcolare la somma di una progressione aritmetica o geometrica</w:t>
            </w:r>
          </w:p>
          <w:p w:rsidR="00D16D71" w:rsidRPr="00D16D71" w:rsidRDefault="00D16D71" w:rsidP="00D16D71">
            <w:pPr>
              <w:rPr>
                <w:rFonts w:ascii="Calibri" w:eastAsia="Calibri" w:hAnsi="Calibri" w:cs="Arial"/>
                <w:sz w:val="18"/>
                <w:szCs w:val="18"/>
              </w:rPr>
            </w:pPr>
            <w:r w:rsidRPr="00D16D71">
              <w:rPr>
                <w:rFonts w:ascii="Calibri" w:eastAsia="Calibri" w:hAnsi="Calibri" w:cs="Arial"/>
                <w:sz w:val="18"/>
                <w:szCs w:val="18"/>
              </w:rPr>
              <w:t>Utilizzare il principio di induzione in semplici dimostrazioni</w:t>
            </w: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r w:rsidRPr="00D16D71">
              <w:rPr>
                <w:rFonts w:ascii="Calibri" w:eastAsia="Calibri" w:hAnsi="Calibri" w:cs="Arial"/>
                <w:sz w:val="18"/>
                <w:szCs w:val="18"/>
              </w:rPr>
              <w:t>Calcolare limiti di successioni e funzioni</w:t>
            </w: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r w:rsidRPr="00D16D71">
              <w:rPr>
                <w:rFonts w:ascii="Calibri" w:eastAsia="Calibri" w:hAnsi="Calibri" w:cs="Arial"/>
                <w:sz w:val="18"/>
                <w:szCs w:val="18"/>
              </w:rPr>
              <w:t>Calcolare derivate di funzioni.</w:t>
            </w: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r w:rsidRPr="00D16D71">
              <w:rPr>
                <w:rFonts w:ascii="Calibri" w:eastAsia="Calibri" w:hAnsi="Calibri" w:cs="Arial"/>
                <w:sz w:val="18"/>
                <w:szCs w:val="18"/>
              </w:rPr>
              <w:t>Determinare l’equazione di una tangente ad una curva in un suo punto</w:t>
            </w:r>
          </w:p>
          <w:p w:rsidR="00D16D71" w:rsidRPr="00D16D71" w:rsidRDefault="00D16D71" w:rsidP="00D16D71">
            <w:pPr>
              <w:rPr>
                <w:rFonts w:ascii="Calibri" w:eastAsia="Calibri" w:hAnsi="Calibri" w:cs="Arial"/>
                <w:sz w:val="18"/>
                <w:szCs w:val="18"/>
              </w:rPr>
            </w:pPr>
            <w:r w:rsidRPr="00D16D71">
              <w:rPr>
                <w:rFonts w:ascii="Calibri" w:eastAsia="Calibri" w:hAnsi="Calibri" w:cs="Arial"/>
                <w:sz w:val="18"/>
                <w:szCs w:val="18"/>
              </w:rPr>
              <w:t xml:space="preserve">Calcolare </w:t>
            </w:r>
            <w:proofErr w:type="gramStart"/>
            <w:r w:rsidRPr="00D16D71">
              <w:rPr>
                <w:rFonts w:ascii="Calibri" w:eastAsia="Calibri" w:hAnsi="Calibri" w:cs="Arial"/>
                <w:sz w:val="18"/>
                <w:szCs w:val="18"/>
              </w:rPr>
              <w:t>il  limite</w:t>
            </w:r>
            <w:proofErr w:type="gramEnd"/>
            <w:r w:rsidRPr="00D16D71">
              <w:rPr>
                <w:rFonts w:ascii="Calibri" w:eastAsia="Calibri" w:hAnsi="Calibri" w:cs="Arial"/>
                <w:sz w:val="18"/>
                <w:szCs w:val="18"/>
              </w:rPr>
              <w:t xml:space="preserve"> delle funzioni applicando la regola di  De L’</w:t>
            </w:r>
            <w:proofErr w:type="spellStart"/>
            <w:r w:rsidRPr="00D16D71">
              <w:rPr>
                <w:rFonts w:ascii="Calibri" w:eastAsia="Calibri" w:hAnsi="Calibri" w:cs="Arial"/>
                <w:sz w:val="18"/>
                <w:szCs w:val="18"/>
              </w:rPr>
              <w:t>Hopital</w:t>
            </w:r>
            <w:proofErr w:type="spellEnd"/>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r w:rsidRPr="00D16D71">
              <w:rPr>
                <w:rFonts w:ascii="Calibri" w:eastAsia="Calibri" w:hAnsi="Calibri" w:cs="Arial"/>
                <w:sz w:val="18"/>
                <w:szCs w:val="18"/>
              </w:rPr>
              <w:t>Saper applicare i teoremi del calcolo differenziale per risolvere i problemi di massimo e di minimo</w:t>
            </w: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r w:rsidRPr="00D16D71">
              <w:rPr>
                <w:rFonts w:ascii="Calibri" w:eastAsia="Calibri" w:hAnsi="Calibri" w:cs="Arial"/>
                <w:sz w:val="18"/>
                <w:szCs w:val="18"/>
              </w:rPr>
              <w:t>Determinare punto di flesso</w:t>
            </w:r>
          </w:p>
          <w:p w:rsidR="00D16D71" w:rsidRPr="00D16D71" w:rsidRDefault="00D16D71" w:rsidP="00D16D71">
            <w:pPr>
              <w:rPr>
                <w:rFonts w:ascii="Calibri" w:eastAsia="Calibri" w:hAnsi="Calibri" w:cs="Arial"/>
                <w:sz w:val="18"/>
                <w:szCs w:val="18"/>
              </w:rPr>
            </w:pPr>
            <w:r w:rsidRPr="00D16D71">
              <w:rPr>
                <w:rFonts w:ascii="Calibri" w:eastAsia="Calibri" w:hAnsi="Calibri" w:cs="Arial"/>
                <w:sz w:val="18"/>
                <w:szCs w:val="18"/>
              </w:rPr>
              <w:t>Descrivere le proprietà qualitative di una funzione e costruire il grafico</w:t>
            </w: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r w:rsidRPr="00D16D71">
              <w:rPr>
                <w:rFonts w:ascii="Calibri" w:eastAsia="Calibri" w:hAnsi="Calibri" w:cs="Arial"/>
                <w:sz w:val="18"/>
                <w:szCs w:val="18"/>
              </w:rPr>
              <w:t xml:space="preserve">Utilizzare, anche per formulare previsioni, informazioni statistiche da diverse fonti negli specifici campi professionali di riferimento, per costruire indicatori di efficacia, di efficienza e di qualità di prodotti o servizi. </w:t>
            </w:r>
          </w:p>
          <w:p w:rsidR="00D16D71" w:rsidRPr="00D16D71" w:rsidRDefault="00D16D71" w:rsidP="00D16D71">
            <w:pPr>
              <w:rPr>
                <w:rFonts w:ascii="Calibri" w:eastAsia="Calibri" w:hAnsi="Calibri" w:cs="Arial"/>
                <w:sz w:val="18"/>
                <w:szCs w:val="18"/>
              </w:rPr>
            </w:pPr>
            <w:r w:rsidRPr="00D16D71">
              <w:rPr>
                <w:rFonts w:ascii="Calibri" w:eastAsia="Calibri" w:hAnsi="Calibri" w:cs="Arial"/>
                <w:sz w:val="18"/>
                <w:szCs w:val="18"/>
              </w:rPr>
              <w:t>Calcolare, anche con l’uso di computer, e interpretare misure di correlazione e parametri di regressione</w:t>
            </w:r>
          </w:p>
        </w:tc>
      </w:tr>
      <w:tr w:rsidR="00D16D71" w:rsidRPr="00D16D71" w:rsidTr="00BA3387">
        <w:trPr>
          <w:trHeight w:val="407"/>
        </w:trPr>
        <w:tc>
          <w:tcPr>
            <w:tcW w:w="14709" w:type="dxa"/>
            <w:gridSpan w:val="11"/>
          </w:tcPr>
          <w:p w:rsidR="00D16D71" w:rsidRPr="00D16D71" w:rsidRDefault="00D16D71" w:rsidP="00D16D71">
            <w:pPr>
              <w:jc w:val="center"/>
              <w:rPr>
                <w:rFonts w:ascii="Arial" w:eastAsia="Calibri" w:hAnsi="Arial" w:cs="Arial"/>
                <w:b/>
                <w:color w:val="1A1A18"/>
                <w:sz w:val="20"/>
                <w:szCs w:val="20"/>
              </w:rPr>
            </w:pPr>
            <w:proofErr w:type="gramStart"/>
            <w:r w:rsidRPr="00D16D71">
              <w:rPr>
                <w:rFonts w:ascii="Arial" w:eastAsia="Calibri" w:hAnsi="Arial" w:cs="Arial"/>
                <w:b/>
                <w:color w:val="1A1A18"/>
                <w:sz w:val="20"/>
                <w:szCs w:val="20"/>
              </w:rPr>
              <w:lastRenderedPageBreak/>
              <w:t>COMPLEMENTI  DI</w:t>
            </w:r>
            <w:proofErr w:type="gramEnd"/>
            <w:r w:rsidRPr="00D16D71">
              <w:rPr>
                <w:rFonts w:ascii="Arial" w:eastAsia="Calibri" w:hAnsi="Arial" w:cs="Arial"/>
                <w:b/>
                <w:color w:val="1A1A18"/>
                <w:sz w:val="20"/>
                <w:szCs w:val="20"/>
              </w:rPr>
              <w:t xml:space="preserve"> MATEMATICA</w:t>
            </w:r>
          </w:p>
        </w:tc>
      </w:tr>
      <w:tr w:rsidR="00D16D71" w:rsidRPr="00D16D71" w:rsidTr="00BA3387">
        <w:tc>
          <w:tcPr>
            <w:tcW w:w="4106" w:type="dxa"/>
            <w:gridSpan w:val="4"/>
            <w:vMerge w:val="restart"/>
          </w:tcPr>
          <w:p w:rsidR="00D16D71" w:rsidRPr="00D16D71" w:rsidRDefault="00D16D71" w:rsidP="00D16D71">
            <w:pPr>
              <w:rPr>
                <w:rFonts w:ascii="Arial" w:eastAsia="Calibri" w:hAnsi="Arial" w:cs="Arial"/>
                <w:color w:val="1A1A18"/>
                <w:sz w:val="16"/>
                <w:szCs w:val="16"/>
              </w:rPr>
            </w:pPr>
            <w:r w:rsidRPr="00D16D71">
              <w:rPr>
                <w:rFonts w:ascii="Arial" w:eastAsia="Calibri" w:hAnsi="Arial" w:cs="Arial"/>
                <w:b/>
                <w:bCs/>
                <w:color w:val="000000"/>
                <w:sz w:val="20"/>
                <w:szCs w:val="20"/>
              </w:rPr>
              <w:t>Competenze specifiche</w:t>
            </w:r>
          </w:p>
        </w:tc>
        <w:tc>
          <w:tcPr>
            <w:tcW w:w="4791" w:type="dxa"/>
            <w:gridSpan w:val="4"/>
          </w:tcPr>
          <w:p w:rsidR="00D16D71" w:rsidRPr="00D16D71" w:rsidRDefault="00D16D71" w:rsidP="00D16D71">
            <w:pPr>
              <w:jc w:val="center"/>
              <w:rPr>
                <w:rFonts w:ascii="Calibri" w:eastAsia="Calibri" w:hAnsi="Calibri" w:cs="Times New Roman"/>
                <w:b/>
              </w:rPr>
            </w:pPr>
            <w:r w:rsidRPr="00D16D71">
              <w:rPr>
                <w:rFonts w:ascii="Calibri" w:eastAsia="Calibri" w:hAnsi="Calibri" w:cs="Times New Roman"/>
                <w:b/>
              </w:rPr>
              <w:t>III ANNO</w:t>
            </w:r>
          </w:p>
        </w:tc>
        <w:tc>
          <w:tcPr>
            <w:tcW w:w="5812" w:type="dxa"/>
            <w:gridSpan w:val="3"/>
          </w:tcPr>
          <w:p w:rsidR="00D16D71" w:rsidRPr="00D16D71" w:rsidRDefault="00D16D71" w:rsidP="00D16D71">
            <w:pPr>
              <w:jc w:val="center"/>
              <w:rPr>
                <w:rFonts w:ascii="Calibri" w:eastAsia="Calibri" w:hAnsi="Calibri" w:cs="Times New Roman"/>
                <w:b/>
              </w:rPr>
            </w:pPr>
            <w:proofErr w:type="gramStart"/>
            <w:r w:rsidRPr="00D16D71">
              <w:rPr>
                <w:rFonts w:ascii="Calibri" w:eastAsia="Calibri" w:hAnsi="Calibri" w:cs="Times New Roman"/>
                <w:b/>
              </w:rPr>
              <w:t>IV  ANNO</w:t>
            </w:r>
            <w:proofErr w:type="gramEnd"/>
          </w:p>
        </w:tc>
      </w:tr>
      <w:tr w:rsidR="00D16D71" w:rsidRPr="00D16D71" w:rsidTr="00BA3387">
        <w:tc>
          <w:tcPr>
            <w:tcW w:w="4106" w:type="dxa"/>
            <w:gridSpan w:val="4"/>
            <w:vMerge/>
          </w:tcPr>
          <w:p w:rsidR="00D16D71" w:rsidRPr="00D16D71" w:rsidRDefault="00D16D71" w:rsidP="00D16D71">
            <w:pPr>
              <w:rPr>
                <w:rFonts w:ascii="Arial" w:eastAsia="Calibri" w:hAnsi="Arial" w:cs="Arial"/>
                <w:color w:val="1A1A18"/>
                <w:sz w:val="16"/>
                <w:szCs w:val="16"/>
              </w:rPr>
            </w:pPr>
          </w:p>
        </w:tc>
        <w:tc>
          <w:tcPr>
            <w:tcW w:w="2268" w:type="dxa"/>
          </w:tcPr>
          <w:p w:rsidR="00D16D71" w:rsidRPr="00D16D71" w:rsidRDefault="00D16D71" w:rsidP="00D16D71">
            <w:pPr>
              <w:jc w:val="center"/>
              <w:rPr>
                <w:rFonts w:ascii="Calibri" w:eastAsia="Calibri" w:hAnsi="Calibri" w:cs="Times New Roman"/>
                <w:b/>
              </w:rPr>
            </w:pPr>
            <w:r w:rsidRPr="00D16D71">
              <w:rPr>
                <w:rFonts w:ascii="Calibri" w:eastAsia="Calibri" w:hAnsi="Calibri" w:cs="Times New Roman"/>
                <w:b/>
              </w:rPr>
              <w:t>Conoscenze</w:t>
            </w:r>
          </w:p>
        </w:tc>
        <w:tc>
          <w:tcPr>
            <w:tcW w:w="2523" w:type="dxa"/>
            <w:gridSpan w:val="3"/>
          </w:tcPr>
          <w:p w:rsidR="00D16D71" w:rsidRPr="00D16D71" w:rsidRDefault="00D16D71" w:rsidP="00D16D71">
            <w:pPr>
              <w:jc w:val="center"/>
              <w:rPr>
                <w:rFonts w:ascii="Calibri" w:eastAsia="Calibri" w:hAnsi="Calibri" w:cs="Times New Roman"/>
                <w:b/>
              </w:rPr>
            </w:pPr>
            <w:proofErr w:type="spellStart"/>
            <w:r w:rsidRPr="00D16D71">
              <w:rPr>
                <w:rFonts w:ascii="Calibri" w:eastAsia="Calibri" w:hAnsi="Calibri" w:cs="Times New Roman"/>
                <w:b/>
              </w:rPr>
              <w:t>Abilita’</w:t>
            </w:r>
            <w:proofErr w:type="spellEnd"/>
          </w:p>
        </w:tc>
        <w:tc>
          <w:tcPr>
            <w:tcW w:w="2551" w:type="dxa"/>
            <w:gridSpan w:val="2"/>
          </w:tcPr>
          <w:p w:rsidR="00D16D71" w:rsidRPr="00D16D71" w:rsidRDefault="00D16D71" w:rsidP="00D16D71">
            <w:pPr>
              <w:jc w:val="center"/>
              <w:rPr>
                <w:rFonts w:ascii="Calibri" w:eastAsia="Calibri" w:hAnsi="Calibri" w:cs="Times New Roman"/>
                <w:b/>
              </w:rPr>
            </w:pPr>
            <w:r w:rsidRPr="00D16D71">
              <w:rPr>
                <w:rFonts w:ascii="Calibri" w:eastAsia="Calibri" w:hAnsi="Calibri" w:cs="Times New Roman"/>
                <w:b/>
              </w:rPr>
              <w:t>Conoscenze</w:t>
            </w:r>
          </w:p>
        </w:tc>
        <w:tc>
          <w:tcPr>
            <w:tcW w:w="3261" w:type="dxa"/>
          </w:tcPr>
          <w:p w:rsidR="00D16D71" w:rsidRPr="00D16D71" w:rsidRDefault="00D16D71" w:rsidP="00D16D71">
            <w:pPr>
              <w:jc w:val="center"/>
              <w:rPr>
                <w:rFonts w:ascii="Calibri" w:eastAsia="Calibri" w:hAnsi="Calibri" w:cs="Times New Roman"/>
                <w:b/>
              </w:rPr>
            </w:pPr>
            <w:proofErr w:type="spellStart"/>
            <w:r w:rsidRPr="00D16D71">
              <w:rPr>
                <w:rFonts w:ascii="Calibri" w:eastAsia="Calibri" w:hAnsi="Calibri" w:cs="Times New Roman"/>
                <w:b/>
              </w:rPr>
              <w:t>Abilita’</w:t>
            </w:r>
            <w:proofErr w:type="spellEnd"/>
          </w:p>
        </w:tc>
      </w:tr>
      <w:tr w:rsidR="00D16D71" w:rsidRPr="00D16D71" w:rsidTr="00BA3387">
        <w:tc>
          <w:tcPr>
            <w:tcW w:w="4106" w:type="dxa"/>
            <w:gridSpan w:val="4"/>
          </w:tcPr>
          <w:p w:rsidR="00D16D71" w:rsidRPr="00D16D71" w:rsidRDefault="00D16D71" w:rsidP="00D16D71">
            <w:pPr>
              <w:autoSpaceDE w:val="0"/>
              <w:autoSpaceDN w:val="0"/>
              <w:adjustRightInd w:val="0"/>
              <w:rPr>
                <w:rFonts w:ascii="Calibri" w:eastAsia="Calibri" w:hAnsi="Calibri" w:cs="Arial"/>
                <w:sz w:val="18"/>
                <w:szCs w:val="18"/>
              </w:rPr>
            </w:pPr>
            <w:r w:rsidRPr="00D16D71">
              <w:rPr>
                <w:rFonts w:ascii="Calibri" w:eastAsia="Calibri" w:hAnsi="Calibri" w:cs="Arial"/>
                <w:sz w:val="18"/>
                <w:szCs w:val="18"/>
              </w:rPr>
              <w:t>Utilizzare il linguaggio e i metodi propri della matematica per organizzare e valutare</w:t>
            </w:r>
          </w:p>
          <w:p w:rsidR="00D16D71" w:rsidRPr="00D16D71" w:rsidRDefault="00D16D71" w:rsidP="00D16D71">
            <w:pPr>
              <w:autoSpaceDE w:val="0"/>
              <w:autoSpaceDN w:val="0"/>
              <w:adjustRightInd w:val="0"/>
              <w:rPr>
                <w:rFonts w:ascii="Calibri" w:eastAsia="Calibri" w:hAnsi="Calibri" w:cs="Arial"/>
                <w:sz w:val="18"/>
                <w:szCs w:val="18"/>
              </w:rPr>
            </w:pPr>
            <w:proofErr w:type="gramStart"/>
            <w:r w:rsidRPr="00D16D71">
              <w:rPr>
                <w:rFonts w:ascii="Calibri" w:eastAsia="Calibri" w:hAnsi="Calibri" w:cs="Arial"/>
                <w:sz w:val="18"/>
                <w:szCs w:val="18"/>
              </w:rPr>
              <w:t>adeguatamente</w:t>
            </w:r>
            <w:proofErr w:type="gramEnd"/>
            <w:r w:rsidRPr="00D16D71">
              <w:rPr>
                <w:rFonts w:ascii="Calibri" w:eastAsia="Calibri" w:hAnsi="Calibri" w:cs="Arial"/>
                <w:sz w:val="18"/>
                <w:szCs w:val="18"/>
              </w:rPr>
              <w:t xml:space="preserve"> informazioni qualitative e quantitative;</w:t>
            </w:r>
          </w:p>
          <w:p w:rsidR="00D16D71" w:rsidRPr="00D16D71" w:rsidRDefault="00D16D71" w:rsidP="00D16D71">
            <w:pPr>
              <w:autoSpaceDE w:val="0"/>
              <w:autoSpaceDN w:val="0"/>
              <w:adjustRightInd w:val="0"/>
              <w:rPr>
                <w:rFonts w:ascii="Calibri" w:eastAsia="Calibri" w:hAnsi="Calibri" w:cs="Arial"/>
                <w:sz w:val="18"/>
                <w:szCs w:val="18"/>
              </w:rPr>
            </w:pPr>
          </w:p>
          <w:p w:rsidR="00D16D71" w:rsidRPr="00D16D71" w:rsidRDefault="00D16D71" w:rsidP="00D16D71">
            <w:pPr>
              <w:autoSpaceDE w:val="0"/>
              <w:autoSpaceDN w:val="0"/>
              <w:adjustRightInd w:val="0"/>
              <w:rPr>
                <w:rFonts w:ascii="Calibri" w:eastAsia="Calibri" w:hAnsi="Calibri" w:cs="Arial"/>
                <w:sz w:val="18"/>
                <w:szCs w:val="18"/>
              </w:rPr>
            </w:pPr>
            <w:r w:rsidRPr="00D16D71">
              <w:rPr>
                <w:rFonts w:ascii="Calibri" w:eastAsia="Calibri" w:hAnsi="Calibri" w:cs="Arial"/>
                <w:sz w:val="18"/>
                <w:szCs w:val="18"/>
              </w:rPr>
              <w:t>Utilizzare le strategie del pensiero razionale negli aspetti dialettici e algoritmici per</w:t>
            </w:r>
          </w:p>
          <w:p w:rsidR="00D16D71" w:rsidRPr="00D16D71" w:rsidRDefault="00D16D71" w:rsidP="00D16D71">
            <w:pPr>
              <w:autoSpaceDE w:val="0"/>
              <w:autoSpaceDN w:val="0"/>
              <w:adjustRightInd w:val="0"/>
              <w:rPr>
                <w:rFonts w:ascii="Calibri" w:eastAsia="Calibri" w:hAnsi="Calibri" w:cs="Arial"/>
                <w:sz w:val="18"/>
                <w:szCs w:val="18"/>
              </w:rPr>
            </w:pPr>
            <w:proofErr w:type="gramStart"/>
            <w:r w:rsidRPr="00D16D71">
              <w:rPr>
                <w:rFonts w:ascii="Calibri" w:eastAsia="Calibri" w:hAnsi="Calibri" w:cs="Arial"/>
                <w:sz w:val="18"/>
                <w:szCs w:val="18"/>
              </w:rPr>
              <w:t>affrontare</w:t>
            </w:r>
            <w:proofErr w:type="gramEnd"/>
            <w:r w:rsidRPr="00D16D71">
              <w:rPr>
                <w:rFonts w:ascii="Calibri" w:eastAsia="Calibri" w:hAnsi="Calibri" w:cs="Arial"/>
                <w:sz w:val="18"/>
                <w:szCs w:val="18"/>
              </w:rPr>
              <w:t xml:space="preserve"> situazioni problematiche, elaborando opportune soluzioni;</w:t>
            </w:r>
          </w:p>
          <w:p w:rsidR="00D16D71" w:rsidRPr="00D16D71" w:rsidRDefault="00D16D71" w:rsidP="00D16D71">
            <w:pPr>
              <w:autoSpaceDE w:val="0"/>
              <w:autoSpaceDN w:val="0"/>
              <w:adjustRightInd w:val="0"/>
              <w:rPr>
                <w:rFonts w:ascii="Calibri" w:eastAsia="Calibri" w:hAnsi="Calibri" w:cs="Arial"/>
                <w:sz w:val="18"/>
                <w:szCs w:val="18"/>
              </w:rPr>
            </w:pPr>
          </w:p>
          <w:p w:rsidR="00D16D71" w:rsidRPr="00D16D71" w:rsidRDefault="00D16D71" w:rsidP="00D16D71">
            <w:pPr>
              <w:autoSpaceDE w:val="0"/>
              <w:autoSpaceDN w:val="0"/>
              <w:adjustRightInd w:val="0"/>
              <w:rPr>
                <w:rFonts w:ascii="Calibri" w:eastAsia="Calibri" w:hAnsi="Calibri" w:cs="Arial"/>
                <w:sz w:val="18"/>
                <w:szCs w:val="18"/>
              </w:rPr>
            </w:pPr>
            <w:r w:rsidRPr="00D16D71">
              <w:rPr>
                <w:rFonts w:ascii="Calibri" w:eastAsia="Calibri" w:hAnsi="Calibri" w:cs="Arial"/>
                <w:sz w:val="18"/>
                <w:szCs w:val="18"/>
              </w:rPr>
              <w:t>Utilizzare i concetti e i modelli delle scienze sperimentali per investigare fenomeni</w:t>
            </w:r>
          </w:p>
          <w:p w:rsidR="00D16D71" w:rsidRPr="00D16D71" w:rsidRDefault="00D16D71" w:rsidP="00D16D71">
            <w:pPr>
              <w:autoSpaceDE w:val="0"/>
              <w:autoSpaceDN w:val="0"/>
              <w:adjustRightInd w:val="0"/>
              <w:rPr>
                <w:rFonts w:ascii="Calibri" w:eastAsia="Calibri" w:hAnsi="Calibri" w:cs="Arial"/>
                <w:sz w:val="18"/>
                <w:szCs w:val="18"/>
              </w:rPr>
            </w:pPr>
            <w:proofErr w:type="spellStart"/>
            <w:proofErr w:type="gramStart"/>
            <w:r w:rsidRPr="00D16D71">
              <w:rPr>
                <w:rFonts w:ascii="Calibri" w:eastAsia="Calibri" w:hAnsi="Calibri" w:cs="Arial"/>
                <w:sz w:val="18"/>
                <w:szCs w:val="18"/>
              </w:rPr>
              <w:t>soçiali</w:t>
            </w:r>
            <w:proofErr w:type="spellEnd"/>
            <w:proofErr w:type="gramEnd"/>
            <w:r w:rsidRPr="00D16D71">
              <w:rPr>
                <w:rFonts w:ascii="Calibri" w:eastAsia="Calibri" w:hAnsi="Calibri" w:cs="Arial"/>
                <w:sz w:val="18"/>
                <w:szCs w:val="18"/>
              </w:rPr>
              <w:t xml:space="preserve"> e naturali e per interpretare dati;</w:t>
            </w:r>
          </w:p>
          <w:p w:rsidR="00D16D71" w:rsidRPr="00D16D71" w:rsidRDefault="00D16D71" w:rsidP="00D16D71">
            <w:pPr>
              <w:autoSpaceDE w:val="0"/>
              <w:autoSpaceDN w:val="0"/>
              <w:adjustRightInd w:val="0"/>
              <w:rPr>
                <w:rFonts w:ascii="Calibri" w:eastAsia="Calibri" w:hAnsi="Calibri" w:cs="Arial"/>
                <w:sz w:val="18"/>
                <w:szCs w:val="18"/>
              </w:rPr>
            </w:pPr>
          </w:p>
          <w:p w:rsidR="00D16D71" w:rsidRPr="00D16D71" w:rsidRDefault="00D16D71" w:rsidP="00D16D71">
            <w:pPr>
              <w:autoSpaceDE w:val="0"/>
              <w:autoSpaceDN w:val="0"/>
              <w:adjustRightInd w:val="0"/>
              <w:rPr>
                <w:rFonts w:ascii="Calibri" w:eastAsia="Calibri" w:hAnsi="Calibri" w:cs="Arial"/>
                <w:sz w:val="18"/>
                <w:szCs w:val="18"/>
              </w:rPr>
            </w:pPr>
            <w:r w:rsidRPr="00D16D71">
              <w:rPr>
                <w:rFonts w:ascii="Calibri" w:eastAsia="Calibri" w:hAnsi="Calibri" w:cs="Arial"/>
                <w:sz w:val="18"/>
                <w:szCs w:val="18"/>
              </w:rPr>
              <w:t>Utilizzare le reti e gli strumenti informatici nelle attività di studio, ricerca e approfondimento disciplinare;</w:t>
            </w:r>
          </w:p>
          <w:p w:rsidR="00D16D71" w:rsidRPr="00D16D71" w:rsidRDefault="00D16D71" w:rsidP="00D16D71">
            <w:pPr>
              <w:autoSpaceDE w:val="0"/>
              <w:autoSpaceDN w:val="0"/>
              <w:adjustRightInd w:val="0"/>
              <w:rPr>
                <w:rFonts w:ascii="Calibri" w:eastAsia="Calibri" w:hAnsi="Calibri" w:cs="Arial"/>
                <w:sz w:val="18"/>
                <w:szCs w:val="18"/>
              </w:rPr>
            </w:pPr>
          </w:p>
          <w:p w:rsidR="00D16D71" w:rsidRPr="00D16D71" w:rsidRDefault="00D16D71" w:rsidP="00D16D71">
            <w:pPr>
              <w:autoSpaceDE w:val="0"/>
              <w:autoSpaceDN w:val="0"/>
              <w:adjustRightInd w:val="0"/>
              <w:rPr>
                <w:rFonts w:ascii="Calibri" w:eastAsia="Calibri" w:hAnsi="Calibri" w:cs="Arial"/>
                <w:sz w:val="18"/>
                <w:szCs w:val="18"/>
              </w:rPr>
            </w:pPr>
            <w:r w:rsidRPr="00D16D71">
              <w:rPr>
                <w:rFonts w:ascii="Calibri" w:eastAsia="Calibri" w:hAnsi="Calibri" w:cs="Arial"/>
                <w:sz w:val="18"/>
                <w:szCs w:val="18"/>
              </w:rPr>
              <w:lastRenderedPageBreak/>
              <w:t>Correlare la conoscenza storica generale agli sviluppi delle scienze, delle tecnologie e delle tecniche negli specifici campi professionali di riferimento;</w:t>
            </w:r>
          </w:p>
          <w:p w:rsidR="00D16D71" w:rsidRPr="00D16D71" w:rsidRDefault="00D16D71" w:rsidP="00D16D71">
            <w:pPr>
              <w:autoSpaceDE w:val="0"/>
              <w:autoSpaceDN w:val="0"/>
              <w:adjustRightInd w:val="0"/>
              <w:rPr>
                <w:rFonts w:ascii="Calibri" w:eastAsia="Calibri" w:hAnsi="Calibri" w:cs="Arial"/>
                <w:sz w:val="18"/>
                <w:szCs w:val="18"/>
              </w:rPr>
            </w:pPr>
          </w:p>
          <w:p w:rsidR="00D16D71" w:rsidRPr="00D16D71" w:rsidRDefault="00D16D71" w:rsidP="00D16D71">
            <w:pPr>
              <w:autoSpaceDE w:val="0"/>
              <w:autoSpaceDN w:val="0"/>
              <w:adjustRightInd w:val="0"/>
              <w:rPr>
                <w:rFonts w:ascii="Calibri" w:eastAsia="Calibri" w:hAnsi="Calibri" w:cs="Arial"/>
                <w:sz w:val="18"/>
                <w:szCs w:val="18"/>
              </w:rPr>
            </w:pPr>
            <w:r w:rsidRPr="00D16D71">
              <w:rPr>
                <w:rFonts w:ascii="Calibri" w:eastAsia="Calibri" w:hAnsi="Calibri" w:cs="Arial"/>
                <w:sz w:val="18"/>
                <w:szCs w:val="18"/>
              </w:rPr>
              <w:t>Progettare strutture, apparati e sistemi, applicando anche modelli matematici, e analizzarne le risposte alle sollecitazioni meccaniche, termiche, elettriche e di altra natura.</w:t>
            </w:r>
          </w:p>
          <w:p w:rsidR="00D16D71" w:rsidRPr="00D16D71" w:rsidRDefault="00D16D71" w:rsidP="00D16D71">
            <w:pPr>
              <w:rPr>
                <w:rFonts w:ascii="Arial" w:eastAsia="Calibri" w:hAnsi="Arial" w:cs="Arial"/>
                <w:color w:val="1A1A18"/>
                <w:sz w:val="16"/>
                <w:szCs w:val="16"/>
              </w:rPr>
            </w:pPr>
          </w:p>
        </w:tc>
        <w:tc>
          <w:tcPr>
            <w:tcW w:w="2268" w:type="dxa"/>
          </w:tcPr>
          <w:p w:rsidR="00D16D71" w:rsidRPr="00D16D71" w:rsidRDefault="00D16D71" w:rsidP="00D16D71">
            <w:pPr>
              <w:rPr>
                <w:rFonts w:ascii="Calibri" w:eastAsia="Calibri" w:hAnsi="Calibri" w:cs="Arial"/>
                <w:sz w:val="18"/>
                <w:szCs w:val="18"/>
              </w:rPr>
            </w:pPr>
            <w:r w:rsidRPr="00D16D71">
              <w:rPr>
                <w:rFonts w:ascii="Calibri" w:eastAsia="Calibri" w:hAnsi="Calibri" w:cs="Arial"/>
                <w:sz w:val="18"/>
                <w:szCs w:val="18"/>
              </w:rPr>
              <w:lastRenderedPageBreak/>
              <w:t>Unità immaginaria e numeri complessi.</w:t>
            </w: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r w:rsidRPr="00D16D71">
              <w:rPr>
                <w:rFonts w:ascii="Calibri" w:eastAsia="Calibri" w:hAnsi="Calibri" w:cs="Arial"/>
                <w:sz w:val="18"/>
                <w:szCs w:val="18"/>
              </w:rPr>
              <w:t>Modelli e metodi matematici discreti (calcolo con matrici, risoluzione di sistemi lineari)</w:t>
            </w: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Times New Roman"/>
                <w:sz w:val="18"/>
                <w:szCs w:val="18"/>
              </w:rPr>
            </w:pPr>
          </w:p>
        </w:tc>
        <w:tc>
          <w:tcPr>
            <w:tcW w:w="2523" w:type="dxa"/>
            <w:gridSpan w:val="3"/>
          </w:tcPr>
          <w:p w:rsidR="00D16D71" w:rsidRPr="00D16D71" w:rsidRDefault="00D16D71" w:rsidP="00D16D71">
            <w:pPr>
              <w:rPr>
                <w:rFonts w:ascii="Calibri" w:eastAsia="Calibri" w:hAnsi="Calibri" w:cs="Arial"/>
                <w:sz w:val="18"/>
                <w:szCs w:val="18"/>
              </w:rPr>
            </w:pPr>
            <w:r w:rsidRPr="00D16D71">
              <w:rPr>
                <w:rFonts w:ascii="Calibri" w:eastAsia="Calibri" w:hAnsi="Calibri" w:cs="Arial"/>
                <w:sz w:val="18"/>
                <w:szCs w:val="18"/>
              </w:rPr>
              <w:t>Riconoscere e operare con i numeri complessi.</w:t>
            </w:r>
          </w:p>
          <w:p w:rsidR="00D16D71" w:rsidRPr="00D16D71" w:rsidRDefault="00D16D71" w:rsidP="00D16D71">
            <w:pPr>
              <w:rPr>
                <w:rFonts w:ascii="Calibri" w:eastAsia="Calibri" w:hAnsi="Calibri" w:cs="Arial"/>
                <w:sz w:val="18"/>
                <w:szCs w:val="18"/>
              </w:rPr>
            </w:pPr>
            <w:r w:rsidRPr="00D16D71">
              <w:rPr>
                <w:rFonts w:ascii="Calibri" w:eastAsia="Calibri" w:hAnsi="Calibri" w:cs="Arial"/>
                <w:sz w:val="18"/>
                <w:szCs w:val="18"/>
              </w:rPr>
              <w:t>Formalizzare un problema individuando o ricercando un modello matematico coerente</w:t>
            </w:r>
          </w:p>
          <w:p w:rsidR="00D16D71" w:rsidRPr="00D16D71" w:rsidRDefault="00D16D71" w:rsidP="00D16D71">
            <w:pPr>
              <w:rPr>
                <w:rFonts w:ascii="Calibri" w:eastAsia="Calibri" w:hAnsi="Calibri" w:cs="Times New Roman"/>
                <w:sz w:val="18"/>
                <w:szCs w:val="18"/>
              </w:rPr>
            </w:pPr>
          </w:p>
        </w:tc>
        <w:tc>
          <w:tcPr>
            <w:tcW w:w="2551" w:type="dxa"/>
            <w:gridSpan w:val="2"/>
          </w:tcPr>
          <w:p w:rsidR="00D16D71" w:rsidRPr="00D16D71" w:rsidRDefault="00D16D71" w:rsidP="00D16D71">
            <w:pPr>
              <w:rPr>
                <w:rFonts w:ascii="Calibri" w:eastAsia="Calibri" w:hAnsi="Calibri" w:cs="Arial"/>
                <w:sz w:val="18"/>
                <w:szCs w:val="18"/>
              </w:rPr>
            </w:pPr>
            <w:r w:rsidRPr="00D16D71">
              <w:rPr>
                <w:rFonts w:ascii="Calibri" w:eastAsia="Calibri" w:hAnsi="Calibri" w:cs="Arial"/>
                <w:sz w:val="18"/>
                <w:szCs w:val="18"/>
              </w:rPr>
              <w:t>Ricerca operativa</w:t>
            </w: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Times New Roman"/>
                <w:sz w:val="18"/>
                <w:szCs w:val="18"/>
              </w:rPr>
            </w:pPr>
            <w:r w:rsidRPr="00D16D71">
              <w:rPr>
                <w:rFonts w:ascii="Calibri" w:eastAsia="Calibri" w:hAnsi="Calibri" w:cs="Arial"/>
                <w:sz w:val="18"/>
                <w:szCs w:val="18"/>
              </w:rPr>
              <w:t>Programmazione lineare</w:t>
            </w:r>
          </w:p>
        </w:tc>
        <w:tc>
          <w:tcPr>
            <w:tcW w:w="3261" w:type="dxa"/>
          </w:tcPr>
          <w:p w:rsidR="00D16D71" w:rsidRPr="00D16D71" w:rsidRDefault="00D16D71" w:rsidP="00D16D71">
            <w:pPr>
              <w:rPr>
                <w:rFonts w:ascii="Calibri" w:eastAsia="Calibri" w:hAnsi="Calibri" w:cs="Arial"/>
                <w:sz w:val="18"/>
                <w:szCs w:val="18"/>
              </w:rPr>
            </w:pPr>
            <w:r w:rsidRPr="00D16D71">
              <w:rPr>
                <w:rFonts w:ascii="Calibri" w:eastAsia="Calibri" w:hAnsi="Calibri" w:cs="Arial"/>
                <w:sz w:val="18"/>
                <w:szCs w:val="18"/>
              </w:rPr>
              <w:t>Saper tradurre in forma matematica le relazioni fra domanda offerta e prezzo di un bene</w:t>
            </w:r>
          </w:p>
          <w:p w:rsidR="00D16D71" w:rsidRPr="00D16D71" w:rsidRDefault="00D16D71" w:rsidP="00D16D71">
            <w:pPr>
              <w:rPr>
                <w:rFonts w:ascii="Calibri" w:eastAsia="Calibri" w:hAnsi="Calibri" w:cs="Arial"/>
                <w:sz w:val="18"/>
                <w:szCs w:val="18"/>
              </w:rPr>
            </w:pPr>
          </w:p>
          <w:p w:rsidR="00D16D71" w:rsidRPr="00D16D71" w:rsidRDefault="00D16D71" w:rsidP="00D16D71">
            <w:pPr>
              <w:rPr>
                <w:rFonts w:ascii="Calibri" w:eastAsia="Calibri" w:hAnsi="Calibri" w:cs="Arial"/>
                <w:sz w:val="18"/>
                <w:szCs w:val="18"/>
              </w:rPr>
            </w:pPr>
            <w:r w:rsidRPr="00D16D71">
              <w:rPr>
                <w:rFonts w:ascii="Calibri" w:eastAsia="Calibri" w:hAnsi="Calibri" w:cs="Arial"/>
                <w:sz w:val="18"/>
                <w:szCs w:val="18"/>
              </w:rPr>
              <w:t>Saper determinare il prezzo di equilibrio di un bene</w:t>
            </w:r>
          </w:p>
          <w:p w:rsidR="00D16D71" w:rsidRPr="00D16D71" w:rsidRDefault="00D16D71" w:rsidP="00D16D71">
            <w:pPr>
              <w:rPr>
                <w:rFonts w:ascii="Calibri" w:eastAsia="Calibri" w:hAnsi="Calibri" w:cs="Arial"/>
                <w:sz w:val="18"/>
                <w:szCs w:val="18"/>
              </w:rPr>
            </w:pPr>
            <w:r w:rsidRPr="00D16D71">
              <w:rPr>
                <w:rFonts w:ascii="Calibri" w:eastAsia="Calibri" w:hAnsi="Calibri" w:cs="Arial"/>
                <w:sz w:val="18"/>
                <w:szCs w:val="18"/>
              </w:rPr>
              <w:t>Sapere riconoscere la differenza fra costi fissi e costi variabili e formulare la funzione totale di costo</w:t>
            </w:r>
          </w:p>
          <w:p w:rsidR="00D16D71" w:rsidRPr="00D16D71" w:rsidRDefault="00D16D71" w:rsidP="00D16D71">
            <w:pPr>
              <w:rPr>
                <w:rFonts w:ascii="Calibri" w:eastAsia="Calibri" w:hAnsi="Calibri" w:cs="Arial"/>
                <w:sz w:val="18"/>
                <w:szCs w:val="18"/>
              </w:rPr>
            </w:pPr>
            <w:r w:rsidRPr="00D16D71">
              <w:rPr>
                <w:rFonts w:ascii="Calibri" w:eastAsia="Calibri" w:hAnsi="Calibri" w:cs="Arial"/>
                <w:sz w:val="18"/>
                <w:szCs w:val="18"/>
              </w:rPr>
              <w:t>Saper determinare le funzioni del ricavo medio e marginale</w:t>
            </w:r>
          </w:p>
          <w:p w:rsidR="00D16D71" w:rsidRPr="00D16D71" w:rsidRDefault="00D16D71" w:rsidP="00D16D71">
            <w:pPr>
              <w:rPr>
                <w:rFonts w:ascii="Calibri" w:eastAsia="Calibri" w:hAnsi="Calibri" w:cs="Arial"/>
                <w:sz w:val="18"/>
                <w:szCs w:val="18"/>
              </w:rPr>
            </w:pPr>
            <w:r w:rsidRPr="00D16D71">
              <w:rPr>
                <w:rFonts w:ascii="Calibri" w:eastAsia="Calibri" w:hAnsi="Calibri" w:cs="Arial"/>
                <w:sz w:val="18"/>
                <w:szCs w:val="18"/>
              </w:rPr>
              <w:t>Saper massimizzare la funzione del profitto di una impresa conoscendo le funzioni del costo e del ricavo</w:t>
            </w:r>
          </w:p>
          <w:p w:rsidR="00D16D71" w:rsidRPr="00D16D71" w:rsidRDefault="00D16D71" w:rsidP="00D16D71">
            <w:pPr>
              <w:rPr>
                <w:rFonts w:ascii="Calibri" w:eastAsia="Calibri" w:hAnsi="Calibri" w:cs="Times New Roman"/>
                <w:sz w:val="18"/>
                <w:szCs w:val="18"/>
              </w:rPr>
            </w:pPr>
            <w:r w:rsidRPr="00D16D71">
              <w:rPr>
                <w:rFonts w:ascii="Calibri" w:eastAsia="Calibri" w:hAnsi="Calibri" w:cs="Arial"/>
                <w:sz w:val="18"/>
                <w:szCs w:val="18"/>
              </w:rPr>
              <w:t>Saper ottenere informazioni di tipo economico analizzando i grafici che rappresentano le funzioni della domanda e dell’offerta, del costo, del ricavo e del profitto</w:t>
            </w:r>
          </w:p>
        </w:tc>
      </w:tr>
      <w:tr w:rsidR="00D16D71" w:rsidRPr="00D16D71" w:rsidTr="00C726FF">
        <w:trPr>
          <w:trHeight w:val="1346"/>
        </w:trPr>
        <w:tc>
          <w:tcPr>
            <w:tcW w:w="670" w:type="dxa"/>
            <w:textDirection w:val="btLr"/>
            <w:vAlign w:val="center"/>
          </w:tcPr>
          <w:p w:rsidR="00D16D71" w:rsidRPr="00D16D71" w:rsidRDefault="00D16D71" w:rsidP="00D16D71">
            <w:pPr>
              <w:jc w:val="center"/>
              <w:rPr>
                <w:rFonts w:ascii="Calibri" w:eastAsia="Calibri" w:hAnsi="Calibri" w:cs="Times New Roman"/>
                <w:b/>
                <w:bCs/>
                <w:u w:val="single"/>
              </w:rPr>
            </w:pPr>
            <w:r w:rsidRPr="00D16D71">
              <w:rPr>
                <w:rFonts w:ascii="Calibri" w:eastAsia="Calibri" w:hAnsi="Calibri" w:cs="Times New Roman"/>
                <w:b/>
                <w:bCs/>
                <w:u w:val="single"/>
              </w:rPr>
              <w:lastRenderedPageBreak/>
              <w:t>Orizzontalità</w:t>
            </w:r>
          </w:p>
        </w:tc>
        <w:tc>
          <w:tcPr>
            <w:tcW w:w="14039" w:type="dxa"/>
            <w:gridSpan w:val="10"/>
          </w:tcPr>
          <w:p w:rsidR="00D16D71" w:rsidRPr="00D16D71" w:rsidRDefault="00D16D71" w:rsidP="00D16D71">
            <w:pPr>
              <w:rPr>
                <w:rFonts w:ascii="Calibri" w:eastAsia="Calibri" w:hAnsi="Calibri" w:cs="Arial"/>
              </w:rPr>
            </w:pPr>
            <w:r w:rsidRPr="00D16D71">
              <w:rPr>
                <w:rFonts w:ascii="Calibri" w:eastAsia="Calibri" w:hAnsi="Calibri" w:cs="Arial"/>
              </w:rPr>
              <w:t>Enti pubblici (ASL, Comune, etc.)</w:t>
            </w:r>
          </w:p>
          <w:p w:rsidR="00D16D71" w:rsidRPr="00D16D71" w:rsidRDefault="00D16D71" w:rsidP="00D16D71">
            <w:pPr>
              <w:rPr>
                <w:rFonts w:ascii="Calibri" w:eastAsia="Calibri" w:hAnsi="Calibri" w:cs="Arial"/>
              </w:rPr>
            </w:pPr>
            <w:r w:rsidRPr="00D16D71">
              <w:rPr>
                <w:rFonts w:ascii="Calibri" w:eastAsia="Calibri" w:hAnsi="Calibri" w:cs="Arial"/>
              </w:rPr>
              <w:t>Aziende agrotecniche</w:t>
            </w:r>
          </w:p>
          <w:p w:rsidR="00D16D71" w:rsidRPr="00D16D71" w:rsidRDefault="00D16D71" w:rsidP="00D16D71">
            <w:pPr>
              <w:rPr>
                <w:rFonts w:ascii="Calibri" w:eastAsia="Calibri" w:hAnsi="Calibri" w:cs="Arial"/>
              </w:rPr>
            </w:pPr>
            <w:r w:rsidRPr="00D16D71">
              <w:rPr>
                <w:rFonts w:ascii="Calibri" w:eastAsia="Calibri" w:hAnsi="Calibri" w:cs="Arial"/>
              </w:rPr>
              <w:t>Laboratori odontotecnici</w:t>
            </w:r>
          </w:p>
          <w:p w:rsidR="00D16D71" w:rsidRPr="00D16D71" w:rsidRDefault="00D16D71" w:rsidP="00D16D71">
            <w:pPr>
              <w:rPr>
                <w:rFonts w:ascii="Calibri" w:eastAsia="Calibri" w:hAnsi="Calibri" w:cs="Arial"/>
              </w:rPr>
            </w:pPr>
            <w:r w:rsidRPr="00D16D71">
              <w:rPr>
                <w:rFonts w:ascii="Calibri" w:eastAsia="Calibri" w:hAnsi="Calibri" w:cs="Arial"/>
              </w:rPr>
              <w:t>Aziende di imbottigliamento acqua</w:t>
            </w:r>
          </w:p>
          <w:p w:rsidR="00D16D71" w:rsidRPr="00D16D71" w:rsidRDefault="00D16D71" w:rsidP="00D16D71">
            <w:pPr>
              <w:rPr>
                <w:rFonts w:ascii="Calibri" w:eastAsia="Calibri" w:hAnsi="Calibri" w:cs="Arial"/>
              </w:rPr>
            </w:pPr>
          </w:p>
        </w:tc>
      </w:tr>
      <w:tr w:rsidR="00D16D71" w:rsidRPr="00D16D71" w:rsidTr="00C726FF">
        <w:trPr>
          <w:trHeight w:val="1833"/>
        </w:trPr>
        <w:tc>
          <w:tcPr>
            <w:tcW w:w="670" w:type="dxa"/>
            <w:textDirection w:val="btLr"/>
            <w:vAlign w:val="center"/>
          </w:tcPr>
          <w:p w:rsidR="00D16D71" w:rsidRPr="00D16D71" w:rsidRDefault="00D16D71" w:rsidP="00D16D71">
            <w:pPr>
              <w:jc w:val="center"/>
              <w:rPr>
                <w:rFonts w:ascii="Calibri" w:eastAsia="Calibri" w:hAnsi="Calibri" w:cs="Times New Roman"/>
                <w:b/>
                <w:bCs/>
                <w:u w:val="single"/>
              </w:rPr>
            </w:pPr>
            <w:r w:rsidRPr="00D16D71">
              <w:rPr>
                <w:rFonts w:ascii="Calibri" w:eastAsia="Calibri" w:hAnsi="Calibri" w:cs="Times New Roman"/>
                <w:b/>
                <w:bCs/>
                <w:u w:val="single"/>
              </w:rPr>
              <w:t>Interdisciplinarietà</w:t>
            </w:r>
          </w:p>
        </w:tc>
        <w:tc>
          <w:tcPr>
            <w:tcW w:w="14039" w:type="dxa"/>
            <w:gridSpan w:val="10"/>
          </w:tcPr>
          <w:p w:rsidR="00D16D71" w:rsidRPr="00D16D71" w:rsidRDefault="00D16D71" w:rsidP="00D16D71">
            <w:pPr>
              <w:rPr>
                <w:rFonts w:ascii="Calibri" w:eastAsia="Calibri" w:hAnsi="Calibri" w:cs="Arial"/>
              </w:rPr>
            </w:pPr>
            <w:r w:rsidRPr="00D16D71">
              <w:rPr>
                <w:rFonts w:ascii="Calibri" w:eastAsia="Calibri" w:hAnsi="Calibri" w:cs="Arial"/>
              </w:rPr>
              <w:t>Reperimento, adeguamento ed utilizzazione in contesto di strumenti e modelli matematici e statistici per le materie d'indirizzo e per la pratica professionale.</w:t>
            </w:r>
          </w:p>
          <w:p w:rsidR="00D16D71" w:rsidRPr="00D16D71" w:rsidRDefault="00D16D71" w:rsidP="00D16D71">
            <w:pPr>
              <w:rPr>
                <w:rFonts w:ascii="Calibri" w:eastAsia="Calibri" w:hAnsi="Calibri" w:cs="Arial"/>
              </w:rPr>
            </w:pPr>
          </w:p>
          <w:p w:rsidR="00D16D71" w:rsidRPr="00D16D71" w:rsidRDefault="00D16D71" w:rsidP="00D16D71">
            <w:pPr>
              <w:rPr>
                <w:rFonts w:ascii="Calibri" w:eastAsia="Calibri" w:hAnsi="Calibri" w:cs="Arial"/>
              </w:rPr>
            </w:pPr>
            <w:r w:rsidRPr="00D16D71">
              <w:rPr>
                <w:rFonts w:ascii="Calibri" w:eastAsia="Calibri" w:hAnsi="Calibri" w:cs="Arial"/>
              </w:rPr>
              <w:t>La matematica offre modelli coerenti e strumenti efficaci a tutti coloro che devono affrontare e descrivere fenomeni (naturali, economici, …), risolvere problemi, prendere decisioni; ad esempio, per le materie di indirizzo:</w:t>
            </w:r>
          </w:p>
          <w:p w:rsidR="00D16D71" w:rsidRPr="00D16D71" w:rsidRDefault="00D16D71" w:rsidP="00D16D71">
            <w:pPr>
              <w:numPr>
                <w:ilvl w:val="0"/>
                <w:numId w:val="1"/>
              </w:numPr>
              <w:contextualSpacing/>
              <w:rPr>
                <w:rFonts w:ascii="Calibri" w:eastAsia="Calibri" w:hAnsi="Calibri" w:cs="Arial"/>
              </w:rPr>
            </w:pPr>
            <w:r w:rsidRPr="00D16D71">
              <w:rPr>
                <w:rFonts w:ascii="Calibri" w:eastAsia="Calibri" w:hAnsi="Calibri" w:cs="Arial"/>
              </w:rPr>
              <w:t xml:space="preserve">Telecomunicazioni: canali di trasmissione progettati e costruiti utilizzando tecniche tratte dall’algebra, </w:t>
            </w:r>
            <w:proofErr w:type="spellStart"/>
            <w:r w:rsidRPr="00D16D71">
              <w:rPr>
                <w:rFonts w:ascii="Calibri" w:eastAsia="Calibri" w:hAnsi="Calibri" w:cs="Arial"/>
              </w:rPr>
              <w:t>probabilita’</w:t>
            </w:r>
            <w:proofErr w:type="spellEnd"/>
            <w:r w:rsidRPr="00D16D71">
              <w:rPr>
                <w:rFonts w:ascii="Calibri" w:eastAsia="Calibri" w:hAnsi="Calibri" w:cs="Arial"/>
              </w:rPr>
              <w:t>, analisi combinatoria;</w:t>
            </w:r>
          </w:p>
          <w:p w:rsidR="00D16D71" w:rsidRPr="00D16D71" w:rsidRDefault="00D16D71" w:rsidP="00D16D71">
            <w:pPr>
              <w:numPr>
                <w:ilvl w:val="0"/>
                <w:numId w:val="1"/>
              </w:numPr>
              <w:contextualSpacing/>
              <w:rPr>
                <w:rFonts w:ascii="Calibri" w:eastAsia="Calibri" w:hAnsi="Calibri" w:cs="Arial"/>
              </w:rPr>
            </w:pPr>
            <w:r w:rsidRPr="00D16D71">
              <w:rPr>
                <w:rFonts w:ascii="Calibri" w:eastAsia="Calibri" w:hAnsi="Calibri" w:cs="Arial"/>
              </w:rPr>
              <w:t>Informatica: nuovi software basati su teorie algebriche, modellizzazione in 3D basate sui principi della geometria.</w:t>
            </w:r>
          </w:p>
          <w:p w:rsidR="00D16D71" w:rsidRPr="00D16D71" w:rsidRDefault="00847C79" w:rsidP="00D16D71">
            <w:pPr>
              <w:numPr>
                <w:ilvl w:val="0"/>
                <w:numId w:val="1"/>
              </w:numPr>
              <w:contextualSpacing/>
              <w:rPr>
                <w:rFonts w:ascii="Calibri" w:eastAsia="Calibri" w:hAnsi="Calibri" w:cs="Arial"/>
              </w:rPr>
            </w:pPr>
            <w:r>
              <w:rPr>
                <w:rFonts w:ascii="Calibri" w:eastAsia="Calibri" w:hAnsi="Calibri" w:cs="Arial"/>
              </w:rPr>
              <w:t xml:space="preserve">Sistemi e reti: </w:t>
            </w:r>
            <w:r w:rsidR="00D16D71" w:rsidRPr="00D16D71">
              <w:rPr>
                <w:rFonts w:ascii="Calibri" w:eastAsia="Calibri" w:hAnsi="Calibri" w:cs="Arial"/>
              </w:rPr>
              <w:t>utilizzo dell’algebra lineare, del calcolo differenziale e del calcolo integrale</w:t>
            </w:r>
          </w:p>
          <w:p w:rsidR="00D16D71" w:rsidRPr="00D16D71" w:rsidRDefault="00D16D71" w:rsidP="00D16D71">
            <w:pPr>
              <w:numPr>
                <w:ilvl w:val="0"/>
                <w:numId w:val="1"/>
              </w:numPr>
              <w:contextualSpacing/>
              <w:rPr>
                <w:rFonts w:ascii="Calibri" w:eastAsia="Calibri" w:hAnsi="Calibri" w:cs="Arial"/>
              </w:rPr>
            </w:pPr>
            <w:r w:rsidRPr="00D16D71">
              <w:rPr>
                <w:rFonts w:ascii="Calibri" w:eastAsia="Calibri" w:hAnsi="Calibri" w:cs="Arial"/>
              </w:rPr>
              <w:t>Tecnologia e progettazione di sistemi informatici e telecomunicazioni</w:t>
            </w:r>
            <w:r w:rsidR="00D35EF7" w:rsidRPr="00A16994">
              <w:rPr>
                <w:rFonts w:ascii="Calibri" w:eastAsia="Calibri" w:hAnsi="Calibri" w:cs="Arial"/>
              </w:rPr>
              <w:t xml:space="preserve">: </w:t>
            </w:r>
            <w:r w:rsidR="00D35EF7" w:rsidRPr="00A16994">
              <w:t>algebra lineare, calcolo differenziale</w:t>
            </w:r>
          </w:p>
          <w:p w:rsidR="00D16D71" w:rsidRPr="00D16D71" w:rsidRDefault="00D16D71" w:rsidP="00D16D71">
            <w:pPr>
              <w:ind w:left="720"/>
              <w:contextualSpacing/>
              <w:rPr>
                <w:rFonts w:ascii="Calibri" w:eastAsia="Calibri" w:hAnsi="Calibri" w:cs="Arial"/>
              </w:rPr>
            </w:pPr>
          </w:p>
        </w:tc>
      </w:tr>
      <w:tr w:rsidR="00D16D71" w:rsidRPr="00D16D71" w:rsidTr="00C726FF">
        <w:trPr>
          <w:trHeight w:val="1833"/>
        </w:trPr>
        <w:tc>
          <w:tcPr>
            <w:tcW w:w="670" w:type="dxa"/>
            <w:textDirection w:val="btLr"/>
            <w:vAlign w:val="center"/>
          </w:tcPr>
          <w:p w:rsidR="00D16D71" w:rsidRPr="00D16D71" w:rsidRDefault="00D16D71" w:rsidP="00D16D71">
            <w:pPr>
              <w:jc w:val="center"/>
              <w:rPr>
                <w:rFonts w:ascii="Calibri" w:eastAsia="Calibri" w:hAnsi="Calibri" w:cs="Times New Roman"/>
                <w:b/>
                <w:bCs/>
                <w:u w:val="single"/>
              </w:rPr>
            </w:pPr>
            <w:r w:rsidRPr="00D16D71">
              <w:rPr>
                <w:rFonts w:ascii="Calibri" w:eastAsia="Calibri" w:hAnsi="Calibri" w:cs="Times New Roman"/>
                <w:b/>
                <w:bCs/>
                <w:u w:val="single"/>
              </w:rPr>
              <w:t>Verticalità</w:t>
            </w:r>
          </w:p>
        </w:tc>
        <w:tc>
          <w:tcPr>
            <w:tcW w:w="14039" w:type="dxa"/>
            <w:gridSpan w:val="10"/>
          </w:tcPr>
          <w:p w:rsidR="00D16D71" w:rsidRPr="00D16D71" w:rsidRDefault="00D16D71" w:rsidP="00D16D71">
            <w:pPr>
              <w:rPr>
                <w:rFonts w:ascii="Calibri" w:eastAsia="Calibri" w:hAnsi="Calibri" w:cs="Arial"/>
                <w:sz w:val="24"/>
                <w:szCs w:val="24"/>
              </w:rPr>
            </w:pPr>
            <w:r w:rsidRPr="00D16D71">
              <w:rPr>
                <w:rFonts w:ascii="Calibri" w:eastAsia="Calibri" w:hAnsi="Calibri" w:cs="Arial"/>
                <w:sz w:val="24"/>
                <w:szCs w:val="24"/>
              </w:rPr>
              <w:t>Raccordo con il biennio (</w:t>
            </w:r>
            <w:proofErr w:type="gramStart"/>
            <w:r w:rsidRPr="00D16D71">
              <w:rPr>
                <w:rFonts w:ascii="Calibri" w:eastAsia="Calibri" w:hAnsi="Calibri" w:cs="Arial"/>
                <w:sz w:val="24"/>
                <w:szCs w:val="24"/>
              </w:rPr>
              <w:t>Esame  prove</w:t>
            </w:r>
            <w:proofErr w:type="gramEnd"/>
            <w:r w:rsidRPr="00D16D71">
              <w:rPr>
                <w:rFonts w:ascii="Calibri" w:eastAsia="Calibri" w:hAnsi="Calibri" w:cs="Arial"/>
                <w:sz w:val="24"/>
                <w:szCs w:val="24"/>
              </w:rPr>
              <w:t xml:space="preserve"> invalsi, incontri informat</w:t>
            </w:r>
            <w:bookmarkStart w:id="0" w:name="_GoBack"/>
            <w:bookmarkEnd w:id="0"/>
            <w:r w:rsidRPr="00D16D71">
              <w:rPr>
                <w:rFonts w:ascii="Calibri" w:eastAsia="Calibri" w:hAnsi="Calibri" w:cs="Arial"/>
                <w:sz w:val="24"/>
                <w:szCs w:val="24"/>
              </w:rPr>
              <w:t>ivi con i docenti del biennio)</w:t>
            </w:r>
          </w:p>
        </w:tc>
      </w:tr>
      <w:tr w:rsidR="00D16D71" w:rsidRPr="00D16D71" w:rsidTr="00C726FF">
        <w:trPr>
          <w:trHeight w:val="1833"/>
        </w:trPr>
        <w:tc>
          <w:tcPr>
            <w:tcW w:w="670" w:type="dxa"/>
            <w:textDirection w:val="btLr"/>
            <w:vAlign w:val="center"/>
          </w:tcPr>
          <w:p w:rsidR="00D16D71" w:rsidRPr="00D16D71" w:rsidRDefault="00D16D71" w:rsidP="00D16D71">
            <w:pPr>
              <w:jc w:val="center"/>
              <w:rPr>
                <w:rFonts w:ascii="Calibri" w:eastAsia="Calibri" w:hAnsi="Calibri" w:cs="Times New Roman"/>
                <w:b/>
                <w:bCs/>
                <w:u w:val="single"/>
              </w:rPr>
            </w:pPr>
            <w:r w:rsidRPr="00D16D71">
              <w:rPr>
                <w:rFonts w:ascii="Calibri" w:eastAsia="Calibri" w:hAnsi="Calibri" w:cs="Times New Roman"/>
                <w:b/>
                <w:bCs/>
                <w:u w:val="single"/>
              </w:rPr>
              <w:lastRenderedPageBreak/>
              <w:t>BES</w:t>
            </w:r>
          </w:p>
        </w:tc>
        <w:tc>
          <w:tcPr>
            <w:tcW w:w="14039" w:type="dxa"/>
            <w:gridSpan w:val="10"/>
          </w:tcPr>
          <w:p w:rsidR="00D16D71" w:rsidRPr="00D16D71" w:rsidRDefault="00D16D71" w:rsidP="00D16D71">
            <w:pPr>
              <w:rPr>
                <w:rFonts w:ascii="Calibri" w:eastAsia="Calibri" w:hAnsi="Calibri" w:cs="Arial"/>
              </w:rPr>
            </w:pPr>
            <w:r w:rsidRPr="00D16D71">
              <w:rPr>
                <w:rFonts w:ascii="Calibri" w:eastAsia="Calibri" w:hAnsi="Calibri" w:cs="Arial"/>
              </w:rPr>
              <w:t xml:space="preserve">Per gli alunni che rientrano nella categoria </w:t>
            </w:r>
            <w:proofErr w:type="spellStart"/>
            <w:r w:rsidRPr="00D16D71">
              <w:rPr>
                <w:rFonts w:ascii="Calibri" w:eastAsia="Calibri" w:hAnsi="Calibri" w:cs="Arial"/>
              </w:rPr>
              <w:t>Bes</w:t>
            </w:r>
            <w:proofErr w:type="spellEnd"/>
            <w:r w:rsidRPr="00D16D71">
              <w:rPr>
                <w:rFonts w:ascii="Calibri" w:eastAsia="Calibri" w:hAnsi="Calibri" w:cs="Arial"/>
              </w:rPr>
              <w:t xml:space="preserve"> il curriculum d’istituto tenderà a:</w:t>
            </w:r>
          </w:p>
          <w:p w:rsidR="00D16D71" w:rsidRPr="00D16D71" w:rsidRDefault="00D16D71" w:rsidP="00D16D71">
            <w:pPr>
              <w:numPr>
                <w:ilvl w:val="0"/>
                <w:numId w:val="2"/>
              </w:numPr>
              <w:contextualSpacing/>
              <w:rPr>
                <w:rFonts w:ascii="Calibri" w:eastAsia="Calibri" w:hAnsi="Calibri" w:cs="Arial"/>
              </w:rPr>
            </w:pPr>
            <w:r w:rsidRPr="00D16D71">
              <w:rPr>
                <w:rFonts w:ascii="Calibri" w:eastAsia="Calibri" w:hAnsi="Calibri" w:cs="Arial"/>
              </w:rPr>
              <w:t>Valorizzare le capacità</w:t>
            </w:r>
          </w:p>
          <w:p w:rsidR="00D16D71" w:rsidRPr="00D16D71" w:rsidRDefault="00D16D71" w:rsidP="00D16D71">
            <w:pPr>
              <w:numPr>
                <w:ilvl w:val="0"/>
                <w:numId w:val="2"/>
              </w:numPr>
              <w:contextualSpacing/>
              <w:rPr>
                <w:rFonts w:ascii="Calibri" w:eastAsia="Calibri" w:hAnsi="Calibri" w:cs="Arial"/>
              </w:rPr>
            </w:pPr>
            <w:r w:rsidRPr="00D16D71">
              <w:rPr>
                <w:rFonts w:ascii="Calibri" w:eastAsia="Calibri" w:hAnsi="Calibri" w:cs="Arial"/>
              </w:rPr>
              <w:t>Adattare la didattica</w:t>
            </w:r>
          </w:p>
          <w:p w:rsidR="00D16D71" w:rsidRPr="00D16D71" w:rsidRDefault="00D16D71" w:rsidP="00D16D71">
            <w:pPr>
              <w:numPr>
                <w:ilvl w:val="0"/>
                <w:numId w:val="2"/>
              </w:numPr>
              <w:contextualSpacing/>
              <w:rPr>
                <w:rFonts w:ascii="Calibri" w:eastAsia="Calibri" w:hAnsi="Calibri" w:cs="Arial"/>
              </w:rPr>
            </w:pPr>
            <w:r w:rsidRPr="00D16D71">
              <w:rPr>
                <w:rFonts w:ascii="Calibri" w:eastAsia="Calibri" w:hAnsi="Calibri" w:cs="Arial"/>
              </w:rPr>
              <w:t>Calibrare i contenuti e gli obiettivi</w:t>
            </w:r>
          </w:p>
        </w:tc>
      </w:tr>
    </w:tbl>
    <w:p w:rsidR="00D71BE8" w:rsidRDefault="00D71BE8"/>
    <w:p w:rsidR="00D16D71" w:rsidRDefault="00D16D71"/>
    <w:p w:rsidR="00D16D71" w:rsidRDefault="00D16D71">
      <w:r>
        <w:br w:type="page"/>
      </w:r>
    </w:p>
    <w:p w:rsidR="00DD5173" w:rsidRPr="00DD5173" w:rsidRDefault="00DD5173" w:rsidP="00DD5173">
      <w:pPr>
        <w:spacing w:after="200" w:line="276" w:lineRule="auto"/>
        <w:rPr>
          <w:rFonts w:ascii="Calibri" w:eastAsia="Calibri" w:hAnsi="Calibri" w:cs="Times New Roman"/>
        </w:rPr>
      </w:pPr>
    </w:p>
    <w:tbl>
      <w:tblPr>
        <w:tblStyle w:val="Grigliatabella1"/>
        <w:tblW w:w="0" w:type="auto"/>
        <w:tblLook w:val="04A0" w:firstRow="1" w:lastRow="0" w:firstColumn="1" w:lastColumn="0" w:noHBand="0" w:noVBand="1"/>
      </w:tblPr>
      <w:tblGrid>
        <w:gridCol w:w="832"/>
        <w:gridCol w:w="2745"/>
        <w:gridCol w:w="2518"/>
        <w:gridCol w:w="706"/>
        <w:gridCol w:w="4284"/>
        <w:gridCol w:w="3192"/>
      </w:tblGrid>
      <w:tr w:rsidR="00DD5173" w:rsidRPr="00DD5173" w:rsidTr="00F752BC">
        <w:tc>
          <w:tcPr>
            <w:tcW w:w="6899" w:type="dxa"/>
            <w:gridSpan w:val="4"/>
            <w:tcBorders>
              <w:top w:val="single" w:sz="4" w:space="0" w:color="auto"/>
              <w:bottom w:val="single" w:sz="4" w:space="0" w:color="auto"/>
              <w:right w:val="single" w:sz="4" w:space="0" w:color="auto"/>
            </w:tcBorders>
            <w:shd w:val="clear" w:color="auto" w:fill="auto"/>
          </w:tcPr>
          <w:p w:rsidR="00DD5173" w:rsidRPr="00DD5173" w:rsidRDefault="00DD5173" w:rsidP="00DD5173">
            <w:pPr>
              <w:jc w:val="center"/>
              <w:rPr>
                <w:rFonts w:ascii="Calibri" w:eastAsia="Calibri" w:hAnsi="Calibri" w:cs="Times New Roman"/>
                <w:b/>
                <w:sz w:val="28"/>
              </w:rPr>
            </w:pPr>
            <w:r w:rsidRPr="00DD5173">
              <w:rPr>
                <w:rFonts w:ascii="Calibri" w:eastAsia="Calibri" w:hAnsi="Calibri" w:cs="Times New Roman"/>
                <w:b/>
                <w:sz w:val="28"/>
              </w:rPr>
              <w:t>SEZIONE B: Evidenze e compiti significativi</w:t>
            </w:r>
          </w:p>
        </w:tc>
        <w:tc>
          <w:tcPr>
            <w:tcW w:w="4364" w:type="dxa"/>
            <w:tcBorders>
              <w:top w:val="single" w:sz="4" w:space="0" w:color="auto"/>
              <w:left w:val="single" w:sz="4" w:space="0" w:color="auto"/>
              <w:bottom w:val="single" w:sz="4" w:space="0" w:color="auto"/>
              <w:right w:val="single" w:sz="4" w:space="0" w:color="auto"/>
            </w:tcBorders>
            <w:shd w:val="clear" w:color="auto" w:fill="auto"/>
          </w:tcPr>
          <w:p w:rsidR="00DD5173" w:rsidRPr="00DD5173" w:rsidRDefault="00DD5173" w:rsidP="00DD5173">
            <w:pPr>
              <w:jc w:val="center"/>
              <w:rPr>
                <w:rFonts w:ascii="Calibri" w:eastAsia="Calibri" w:hAnsi="Calibri" w:cs="Times New Roman"/>
                <w:b/>
                <w:i/>
                <w:sz w:val="28"/>
              </w:rPr>
            </w:pPr>
            <w:r w:rsidRPr="00DD5173">
              <w:rPr>
                <w:rFonts w:ascii="Calibri" w:eastAsia="Calibri" w:hAnsi="Calibri" w:cs="Times New Roman"/>
                <w:b/>
                <w:i/>
                <w:sz w:val="28"/>
              </w:rPr>
              <w:t xml:space="preserve">Scuola Sec. II grado – </w:t>
            </w:r>
          </w:p>
        </w:tc>
        <w:tc>
          <w:tcPr>
            <w:tcW w:w="3240" w:type="dxa"/>
            <w:tcBorders>
              <w:top w:val="single" w:sz="4" w:space="0" w:color="auto"/>
              <w:left w:val="single" w:sz="4" w:space="0" w:color="auto"/>
              <w:bottom w:val="single" w:sz="4" w:space="0" w:color="auto"/>
              <w:right w:val="single" w:sz="4" w:space="0" w:color="auto"/>
            </w:tcBorders>
            <w:shd w:val="clear" w:color="auto" w:fill="auto"/>
          </w:tcPr>
          <w:p w:rsidR="00DD5173" w:rsidRPr="00DD5173" w:rsidRDefault="00DD5173" w:rsidP="00DD5173">
            <w:pPr>
              <w:jc w:val="center"/>
              <w:rPr>
                <w:rFonts w:ascii="Calibri" w:eastAsia="Calibri" w:hAnsi="Calibri" w:cs="Times New Roman"/>
                <w:b/>
                <w:sz w:val="28"/>
              </w:rPr>
            </w:pPr>
            <w:r w:rsidRPr="00DD5173">
              <w:rPr>
                <w:rFonts w:ascii="Calibri" w:eastAsia="Calibri" w:hAnsi="Calibri" w:cs="Times New Roman"/>
                <w:b/>
                <w:sz w:val="28"/>
              </w:rPr>
              <w:t xml:space="preserve">II BIENNIO </w:t>
            </w:r>
          </w:p>
        </w:tc>
      </w:tr>
      <w:tr w:rsidR="00F752BC" w:rsidRPr="00DD5173" w:rsidTr="00F752BC">
        <w:tc>
          <w:tcPr>
            <w:tcW w:w="3615" w:type="dxa"/>
            <w:gridSpan w:val="2"/>
            <w:tcBorders>
              <w:top w:val="single" w:sz="4" w:space="0" w:color="auto"/>
              <w:right w:val="single" w:sz="4" w:space="0" w:color="auto"/>
            </w:tcBorders>
            <w:shd w:val="clear" w:color="auto" w:fill="auto"/>
          </w:tcPr>
          <w:p w:rsidR="00DD5173" w:rsidRPr="00DD5173" w:rsidRDefault="00DD5173" w:rsidP="00DD5173">
            <w:pPr>
              <w:rPr>
                <w:rFonts w:ascii="Calibri" w:eastAsia="Calibri" w:hAnsi="Calibri" w:cs="Times New Roman"/>
                <w:b/>
                <w:sz w:val="28"/>
              </w:rPr>
            </w:pPr>
            <w:r w:rsidRPr="00DD5173">
              <w:rPr>
                <w:rFonts w:ascii="Calibri" w:eastAsia="Calibri" w:hAnsi="Calibri" w:cs="Times New Roman"/>
                <w:b/>
                <w:sz w:val="28"/>
              </w:rPr>
              <w:t>Competenza chiave europea</w:t>
            </w:r>
          </w:p>
        </w:tc>
        <w:tc>
          <w:tcPr>
            <w:tcW w:w="7648" w:type="dxa"/>
            <w:gridSpan w:val="3"/>
            <w:tcBorders>
              <w:top w:val="single" w:sz="4" w:space="0" w:color="auto"/>
              <w:left w:val="single" w:sz="4" w:space="0" w:color="auto"/>
              <w:bottom w:val="nil"/>
              <w:right w:val="nil"/>
            </w:tcBorders>
            <w:shd w:val="clear" w:color="auto" w:fill="auto"/>
          </w:tcPr>
          <w:p w:rsidR="00DD5173" w:rsidRPr="00DD5173" w:rsidRDefault="00DD5173" w:rsidP="00DD5173">
            <w:pPr>
              <w:rPr>
                <w:rFonts w:ascii="Calibri" w:eastAsia="Calibri" w:hAnsi="Calibri" w:cs="Times New Roman"/>
                <w:i/>
              </w:rPr>
            </w:pPr>
            <w:r w:rsidRPr="00DD5173">
              <w:rPr>
                <w:rFonts w:ascii="Calibri" w:eastAsia="Calibri" w:hAnsi="Calibri" w:cs="Times New Roman"/>
                <w:i/>
              </w:rPr>
              <w:t>Analizzare e comprendere informazioni; Applicare conoscenze e abilità e utilizzare risorse digitali; Riflettere su ciò che si è imparato, lavorare in squadra e comunicare in inglese</w:t>
            </w:r>
          </w:p>
        </w:tc>
        <w:tc>
          <w:tcPr>
            <w:tcW w:w="3240" w:type="dxa"/>
            <w:tcBorders>
              <w:top w:val="single" w:sz="4" w:space="0" w:color="auto"/>
              <w:left w:val="nil"/>
            </w:tcBorders>
            <w:shd w:val="clear" w:color="auto" w:fill="auto"/>
          </w:tcPr>
          <w:p w:rsidR="00DD5173" w:rsidRPr="00DD5173" w:rsidRDefault="00DD5173" w:rsidP="00DD5173">
            <w:pPr>
              <w:rPr>
                <w:rFonts w:ascii="Calibri" w:eastAsia="Calibri" w:hAnsi="Calibri" w:cs="Times New Roman"/>
              </w:rPr>
            </w:pPr>
          </w:p>
        </w:tc>
      </w:tr>
      <w:tr w:rsidR="00F752BC" w:rsidRPr="00DD5173" w:rsidTr="00F752BC">
        <w:tc>
          <w:tcPr>
            <w:tcW w:w="833" w:type="dxa"/>
            <w:shd w:val="clear" w:color="auto" w:fill="auto"/>
          </w:tcPr>
          <w:p w:rsidR="00DD5173" w:rsidRPr="00DD5173" w:rsidRDefault="00DD5173" w:rsidP="00DD5173">
            <w:pPr>
              <w:rPr>
                <w:rFonts w:ascii="Calibri" w:eastAsia="Calibri" w:hAnsi="Calibri" w:cs="Times New Roman"/>
                <w:b/>
                <w:sz w:val="28"/>
              </w:rPr>
            </w:pPr>
          </w:p>
        </w:tc>
        <w:tc>
          <w:tcPr>
            <w:tcW w:w="5351" w:type="dxa"/>
            <w:gridSpan w:val="2"/>
            <w:shd w:val="clear" w:color="auto" w:fill="auto"/>
          </w:tcPr>
          <w:p w:rsidR="00DD5173" w:rsidRPr="00DD5173" w:rsidRDefault="00DD5173" w:rsidP="00DD5173">
            <w:pPr>
              <w:jc w:val="center"/>
              <w:rPr>
                <w:rFonts w:ascii="Calibri" w:eastAsia="Calibri" w:hAnsi="Calibri" w:cs="Times New Roman"/>
                <w:b/>
                <w:sz w:val="28"/>
              </w:rPr>
            </w:pPr>
            <w:r w:rsidRPr="00DD5173">
              <w:rPr>
                <w:rFonts w:ascii="Calibri" w:eastAsia="Calibri" w:hAnsi="Calibri" w:cs="Times New Roman"/>
                <w:b/>
                <w:sz w:val="28"/>
              </w:rPr>
              <w:t>Evidenze</w:t>
            </w:r>
          </w:p>
        </w:tc>
        <w:tc>
          <w:tcPr>
            <w:tcW w:w="715" w:type="dxa"/>
            <w:shd w:val="clear" w:color="auto" w:fill="auto"/>
          </w:tcPr>
          <w:p w:rsidR="00DD5173" w:rsidRPr="00DD5173" w:rsidRDefault="00DD5173" w:rsidP="00DD5173">
            <w:pPr>
              <w:jc w:val="center"/>
              <w:rPr>
                <w:rFonts w:ascii="Calibri" w:eastAsia="Calibri" w:hAnsi="Calibri" w:cs="Times New Roman"/>
                <w:b/>
                <w:sz w:val="28"/>
              </w:rPr>
            </w:pPr>
          </w:p>
        </w:tc>
        <w:tc>
          <w:tcPr>
            <w:tcW w:w="7604" w:type="dxa"/>
            <w:gridSpan w:val="2"/>
            <w:shd w:val="clear" w:color="auto" w:fill="auto"/>
          </w:tcPr>
          <w:p w:rsidR="00DD5173" w:rsidRPr="00DD5173" w:rsidRDefault="00DD5173" w:rsidP="00DD5173">
            <w:pPr>
              <w:jc w:val="center"/>
              <w:rPr>
                <w:rFonts w:ascii="Calibri" w:eastAsia="Calibri" w:hAnsi="Calibri" w:cs="Times New Roman"/>
                <w:b/>
                <w:i/>
                <w:sz w:val="28"/>
              </w:rPr>
            </w:pPr>
            <w:r w:rsidRPr="00DD5173">
              <w:rPr>
                <w:rFonts w:ascii="Calibri" w:eastAsia="Calibri" w:hAnsi="Calibri" w:cs="Times New Roman"/>
                <w:b/>
                <w:i/>
                <w:sz w:val="28"/>
              </w:rPr>
              <w:t>Compiti significativi</w:t>
            </w:r>
          </w:p>
        </w:tc>
      </w:tr>
      <w:tr w:rsidR="00DD5173" w:rsidRPr="00DD5173" w:rsidTr="00C726FF">
        <w:tc>
          <w:tcPr>
            <w:tcW w:w="833" w:type="dxa"/>
          </w:tcPr>
          <w:p w:rsidR="00DD5173" w:rsidRPr="00DD5173" w:rsidRDefault="00DD5173" w:rsidP="00DD5173">
            <w:pPr>
              <w:rPr>
                <w:rFonts w:ascii="Calibri" w:eastAsia="Calibri" w:hAnsi="Calibri" w:cs="Times New Roman"/>
              </w:rPr>
            </w:pPr>
          </w:p>
        </w:tc>
        <w:tc>
          <w:tcPr>
            <w:tcW w:w="5351" w:type="dxa"/>
            <w:gridSpan w:val="2"/>
          </w:tcPr>
          <w:p w:rsidR="00DD5173" w:rsidRPr="00DD5173" w:rsidRDefault="00DD5173" w:rsidP="00DD5173">
            <w:pPr>
              <w:rPr>
                <w:rFonts w:ascii="Calibri" w:eastAsia="Calibri" w:hAnsi="Calibri" w:cs="Times New Roman"/>
              </w:rPr>
            </w:pPr>
            <w:r w:rsidRPr="00DD5173">
              <w:rPr>
                <w:rFonts w:ascii="Calibri" w:eastAsia="Calibri" w:hAnsi="Calibri" w:cs="Times New Roman"/>
              </w:rPr>
              <w:t xml:space="preserve">Saper interpretare con padronanza il linguaggio simbolico dell’algebra, saper esprimere i vincoli sulle variabili in gioco nei problemi </w:t>
            </w:r>
            <w:proofErr w:type="gramStart"/>
            <w:r w:rsidRPr="00DD5173">
              <w:rPr>
                <w:rFonts w:ascii="Calibri" w:eastAsia="Calibri" w:hAnsi="Calibri" w:cs="Times New Roman"/>
              </w:rPr>
              <w:t>da  risolvere</w:t>
            </w:r>
            <w:proofErr w:type="gramEnd"/>
          </w:p>
          <w:p w:rsidR="00DD5173" w:rsidRPr="00DD5173" w:rsidRDefault="00DD5173" w:rsidP="00DD5173">
            <w:pPr>
              <w:rPr>
                <w:rFonts w:ascii="Calibri" w:eastAsia="Calibri" w:hAnsi="Calibri" w:cs="Times New Roman"/>
              </w:rPr>
            </w:pPr>
          </w:p>
          <w:p w:rsidR="00DD5173" w:rsidRPr="00DD5173" w:rsidRDefault="00DD5173" w:rsidP="00DD5173">
            <w:pPr>
              <w:rPr>
                <w:rFonts w:ascii="Calibri" w:eastAsia="Calibri" w:hAnsi="Calibri" w:cs="Times New Roman"/>
              </w:rPr>
            </w:pPr>
            <w:r w:rsidRPr="00DD5173">
              <w:rPr>
                <w:rFonts w:ascii="Calibri" w:eastAsia="Calibri" w:hAnsi="Calibri" w:cs="Times New Roman"/>
              </w:rPr>
              <w:t xml:space="preserve">Saper riconosce le caratteristiche di funzioni esponenziali e logaritmiche e costituire dei modelli capaci di descrivere l’andamento di fenomeni di varia natura </w:t>
            </w:r>
          </w:p>
          <w:p w:rsidR="00DD5173" w:rsidRPr="00DD5173" w:rsidRDefault="00DD5173" w:rsidP="00DD5173">
            <w:pPr>
              <w:rPr>
                <w:rFonts w:ascii="Calibri" w:eastAsia="Calibri" w:hAnsi="Calibri" w:cs="Times New Roman"/>
              </w:rPr>
            </w:pPr>
          </w:p>
          <w:p w:rsidR="00DD5173" w:rsidRPr="00DD5173" w:rsidRDefault="00DD5173" w:rsidP="00DD5173">
            <w:pPr>
              <w:rPr>
                <w:rFonts w:ascii="Calibri" w:eastAsia="Calibri" w:hAnsi="Calibri" w:cs="Times New Roman"/>
              </w:rPr>
            </w:pPr>
            <w:r w:rsidRPr="00DD5173">
              <w:rPr>
                <w:rFonts w:ascii="Calibri" w:eastAsia="Calibri" w:hAnsi="Calibri" w:cs="Times New Roman"/>
              </w:rPr>
              <w:t>Imparare a matematizzare situazioni e contesti reali</w:t>
            </w:r>
          </w:p>
          <w:p w:rsidR="00DD5173" w:rsidRPr="00DD5173" w:rsidRDefault="00DD5173" w:rsidP="00DD5173">
            <w:pPr>
              <w:rPr>
                <w:rFonts w:ascii="Calibri" w:eastAsia="Calibri" w:hAnsi="Calibri" w:cs="Times New Roman"/>
              </w:rPr>
            </w:pPr>
            <w:r w:rsidRPr="00DD5173">
              <w:rPr>
                <w:rFonts w:ascii="Calibri" w:eastAsia="Calibri" w:hAnsi="Calibri" w:cs="Times New Roman"/>
              </w:rPr>
              <w:t>Saper analizzare una classe di fenomeni con l’opportuno modello matematico</w:t>
            </w:r>
          </w:p>
          <w:p w:rsidR="00DD5173" w:rsidRPr="00DD5173" w:rsidRDefault="00DD5173" w:rsidP="00DD5173">
            <w:pPr>
              <w:rPr>
                <w:rFonts w:ascii="Calibri" w:eastAsia="Calibri" w:hAnsi="Calibri" w:cs="Times New Roman"/>
              </w:rPr>
            </w:pPr>
            <w:r w:rsidRPr="00DD5173">
              <w:rPr>
                <w:rFonts w:ascii="Calibri" w:eastAsia="Calibri" w:hAnsi="Calibri" w:cs="Times New Roman"/>
              </w:rPr>
              <w:t>Utilizzare il principio di induzione matematica per la dimostrazione di problemi</w:t>
            </w:r>
          </w:p>
          <w:p w:rsidR="00DD5173" w:rsidRPr="00DD5173" w:rsidRDefault="00DD5173" w:rsidP="00DD5173">
            <w:pPr>
              <w:rPr>
                <w:rFonts w:ascii="Calibri" w:eastAsia="Calibri" w:hAnsi="Calibri" w:cs="Times New Roman"/>
              </w:rPr>
            </w:pPr>
          </w:p>
          <w:p w:rsidR="00DD5173" w:rsidRPr="00DD5173" w:rsidRDefault="00DD5173" w:rsidP="00DD5173">
            <w:pPr>
              <w:rPr>
                <w:rFonts w:ascii="Calibri" w:eastAsia="Calibri" w:hAnsi="Calibri" w:cs="Times New Roman"/>
              </w:rPr>
            </w:pPr>
          </w:p>
          <w:p w:rsidR="00DD5173" w:rsidRPr="00DD5173" w:rsidRDefault="00DD5173" w:rsidP="00DD5173">
            <w:pPr>
              <w:rPr>
                <w:rFonts w:ascii="Calibri" w:eastAsia="Calibri" w:hAnsi="Calibri" w:cs="Times New Roman"/>
              </w:rPr>
            </w:pPr>
            <w:r w:rsidRPr="00DD5173">
              <w:rPr>
                <w:rFonts w:ascii="Calibri" w:eastAsia="Calibri" w:hAnsi="Calibri" w:cs="Times New Roman"/>
              </w:rPr>
              <w:t>Misure di grandezze generiche mediante le coordinate nel piano. Comprendere la potenzialità del metodo della geometria analitica applicato alle coniche come strumento per risolvere problemi algebrici e geometrici</w:t>
            </w:r>
          </w:p>
          <w:p w:rsidR="00DD5173" w:rsidRPr="00DD5173" w:rsidRDefault="00DD5173" w:rsidP="00DD5173">
            <w:pPr>
              <w:rPr>
                <w:rFonts w:ascii="Calibri" w:eastAsia="Calibri" w:hAnsi="Calibri" w:cs="Times New Roman"/>
              </w:rPr>
            </w:pPr>
          </w:p>
          <w:p w:rsidR="00DD5173" w:rsidRPr="00DD5173" w:rsidRDefault="00DD5173" w:rsidP="00DD5173">
            <w:pPr>
              <w:rPr>
                <w:rFonts w:ascii="Calibri" w:eastAsia="Calibri" w:hAnsi="Calibri" w:cs="Times New Roman"/>
              </w:rPr>
            </w:pPr>
          </w:p>
          <w:p w:rsidR="00DD5173" w:rsidRPr="00DD5173" w:rsidRDefault="00DD5173" w:rsidP="00DD5173">
            <w:pPr>
              <w:rPr>
                <w:rFonts w:ascii="Calibri" w:eastAsia="Calibri" w:hAnsi="Calibri" w:cs="Times New Roman"/>
              </w:rPr>
            </w:pPr>
            <w:r w:rsidRPr="00DD5173">
              <w:rPr>
                <w:rFonts w:ascii="Calibri" w:eastAsia="Calibri" w:hAnsi="Calibri" w:cs="Times New Roman"/>
              </w:rPr>
              <w:t xml:space="preserve">Utilizzare la goniometria che stabilisce relazioni tra grandezze angolari e grandezze lineari </w:t>
            </w:r>
            <w:proofErr w:type="gramStart"/>
            <w:r w:rsidRPr="00DD5173">
              <w:rPr>
                <w:rFonts w:ascii="Calibri" w:eastAsia="Calibri" w:hAnsi="Calibri" w:cs="Times New Roman"/>
              </w:rPr>
              <w:t>e  permette</w:t>
            </w:r>
            <w:proofErr w:type="gramEnd"/>
            <w:r w:rsidRPr="00DD5173">
              <w:rPr>
                <w:rFonts w:ascii="Calibri" w:eastAsia="Calibri" w:hAnsi="Calibri" w:cs="Times New Roman"/>
              </w:rPr>
              <w:t xml:space="preserve"> di calcolare angolazioni e distanze non misurabili direttamente, per la modellizzazione di fenomeni fisici</w:t>
            </w:r>
          </w:p>
          <w:p w:rsidR="00DD5173" w:rsidRPr="00DD5173" w:rsidRDefault="00DD5173" w:rsidP="00DD5173">
            <w:pPr>
              <w:rPr>
                <w:rFonts w:ascii="Calibri" w:eastAsia="Calibri" w:hAnsi="Calibri" w:cs="Times New Roman"/>
              </w:rPr>
            </w:pPr>
            <w:r w:rsidRPr="00DD5173">
              <w:rPr>
                <w:rFonts w:ascii="Calibri" w:eastAsia="Calibri" w:hAnsi="Calibri" w:cs="Times New Roman"/>
              </w:rPr>
              <w:lastRenderedPageBreak/>
              <w:t>Utilizzare la trigonometria che si occupa di risoluzione dei triangoli per la modellizzazione di fenomeni periodici</w:t>
            </w:r>
          </w:p>
          <w:p w:rsidR="00DD5173" w:rsidRPr="00DD5173" w:rsidRDefault="00DD5173" w:rsidP="00DD5173">
            <w:pPr>
              <w:rPr>
                <w:rFonts w:ascii="Calibri" w:eastAsia="Calibri" w:hAnsi="Calibri" w:cs="Times New Roman"/>
              </w:rPr>
            </w:pPr>
          </w:p>
          <w:p w:rsidR="00DD5173" w:rsidRPr="00DD5173" w:rsidRDefault="00DD5173" w:rsidP="00DD5173">
            <w:pPr>
              <w:rPr>
                <w:rFonts w:ascii="Calibri" w:eastAsia="Calibri" w:hAnsi="Calibri" w:cs="Times New Roman"/>
              </w:rPr>
            </w:pPr>
          </w:p>
          <w:p w:rsidR="00DD5173" w:rsidRPr="00DD5173" w:rsidRDefault="00DD5173" w:rsidP="00DD5173">
            <w:pPr>
              <w:rPr>
                <w:rFonts w:ascii="Calibri" w:eastAsia="Calibri" w:hAnsi="Calibri" w:cs="Times New Roman"/>
              </w:rPr>
            </w:pPr>
            <w:r w:rsidRPr="00DD5173">
              <w:rPr>
                <w:rFonts w:ascii="Calibri" w:eastAsia="Calibri" w:hAnsi="Calibri" w:cs="Times New Roman"/>
              </w:rPr>
              <w:t>Analizzare il linguaggio e i metodi dell’analisi matematica, della probabilità e della statistica per riesaminare criticamente e ordinare logicamente le conoscenze apprese, per promuovere nuovi apprendimenti</w:t>
            </w:r>
          </w:p>
          <w:p w:rsidR="00DD5173" w:rsidRPr="00DD5173" w:rsidRDefault="00DD5173" w:rsidP="00DD5173">
            <w:pPr>
              <w:rPr>
                <w:rFonts w:ascii="Calibri" w:eastAsia="Calibri" w:hAnsi="Calibri" w:cs="Times New Roman"/>
              </w:rPr>
            </w:pPr>
          </w:p>
          <w:p w:rsidR="00DD5173" w:rsidRPr="00DD5173" w:rsidRDefault="00DD5173" w:rsidP="00DD5173">
            <w:pPr>
              <w:rPr>
                <w:rFonts w:ascii="Calibri" w:eastAsia="Calibri" w:hAnsi="Calibri" w:cs="Times New Roman"/>
              </w:rPr>
            </w:pPr>
          </w:p>
          <w:p w:rsidR="00DD5173" w:rsidRPr="00DD5173" w:rsidRDefault="00DD5173" w:rsidP="00DD5173">
            <w:pPr>
              <w:rPr>
                <w:rFonts w:ascii="Calibri" w:eastAsia="Calibri" w:hAnsi="Calibri" w:cs="Times New Roman"/>
              </w:rPr>
            </w:pPr>
          </w:p>
          <w:p w:rsidR="00DD5173" w:rsidRPr="00DD5173" w:rsidRDefault="00DD5173" w:rsidP="00DD5173">
            <w:pPr>
              <w:rPr>
                <w:rFonts w:ascii="Calibri" w:eastAsia="Calibri" w:hAnsi="Calibri" w:cs="Times New Roman"/>
              </w:rPr>
            </w:pPr>
          </w:p>
          <w:p w:rsidR="00DD5173" w:rsidRPr="00DD5173" w:rsidRDefault="00DD5173" w:rsidP="00DD5173">
            <w:pPr>
              <w:rPr>
                <w:rFonts w:ascii="Calibri" w:eastAsia="Calibri" w:hAnsi="Calibri" w:cs="Times New Roman"/>
              </w:rPr>
            </w:pPr>
          </w:p>
          <w:p w:rsidR="00DD5173" w:rsidRPr="00DD5173" w:rsidRDefault="00DD5173" w:rsidP="00DD5173">
            <w:pPr>
              <w:rPr>
                <w:rFonts w:ascii="Calibri" w:eastAsia="Calibri" w:hAnsi="Calibri" w:cs="Times New Roman"/>
              </w:rPr>
            </w:pPr>
          </w:p>
          <w:p w:rsidR="00DD5173" w:rsidRPr="00DD5173" w:rsidRDefault="00DD5173" w:rsidP="00DD5173">
            <w:pPr>
              <w:rPr>
                <w:rFonts w:ascii="Calibri" w:eastAsia="Calibri" w:hAnsi="Calibri" w:cs="Times New Roman"/>
              </w:rPr>
            </w:pPr>
          </w:p>
          <w:p w:rsidR="00DD5173" w:rsidRPr="00DD5173" w:rsidRDefault="00DD5173" w:rsidP="00DD5173">
            <w:pPr>
              <w:rPr>
                <w:rFonts w:ascii="Calibri" w:eastAsia="Calibri" w:hAnsi="Calibri" w:cs="Times New Roman"/>
              </w:rPr>
            </w:pPr>
          </w:p>
          <w:p w:rsidR="00DD5173" w:rsidRPr="00DD5173" w:rsidRDefault="00DD5173" w:rsidP="00DD5173">
            <w:pPr>
              <w:rPr>
                <w:rFonts w:ascii="Calibri" w:eastAsia="Calibri" w:hAnsi="Calibri" w:cs="Times New Roman"/>
              </w:rPr>
            </w:pPr>
          </w:p>
          <w:p w:rsidR="00DD5173" w:rsidRPr="00DD5173" w:rsidRDefault="00DD5173" w:rsidP="00DD5173">
            <w:pPr>
              <w:rPr>
                <w:rFonts w:ascii="Calibri" w:eastAsia="Calibri" w:hAnsi="Calibri" w:cs="Times New Roman"/>
              </w:rPr>
            </w:pPr>
          </w:p>
          <w:p w:rsidR="00DD5173" w:rsidRPr="00DD5173" w:rsidRDefault="00DD5173" w:rsidP="00DD5173">
            <w:pPr>
              <w:rPr>
                <w:rFonts w:ascii="Calibri" w:eastAsia="Calibri" w:hAnsi="Calibri" w:cs="Times New Roman"/>
              </w:rPr>
            </w:pPr>
          </w:p>
          <w:p w:rsidR="00DD5173" w:rsidRPr="00DD5173" w:rsidRDefault="00DD5173" w:rsidP="00DD5173">
            <w:pPr>
              <w:rPr>
                <w:rFonts w:ascii="Calibri" w:eastAsia="Calibri" w:hAnsi="Calibri" w:cs="Times New Roman"/>
              </w:rPr>
            </w:pPr>
          </w:p>
        </w:tc>
        <w:tc>
          <w:tcPr>
            <w:tcW w:w="715" w:type="dxa"/>
          </w:tcPr>
          <w:p w:rsidR="00DD5173" w:rsidRPr="00DD5173" w:rsidRDefault="00DD5173" w:rsidP="00DD5173">
            <w:pPr>
              <w:rPr>
                <w:rFonts w:ascii="Calibri" w:eastAsia="Calibri" w:hAnsi="Calibri" w:cs="Times New Roman"/>
              </w:rPr>
            </w:pPr>
          </w:p>
        </w:tc>
        <w:tc>
          <w:tcPr>
            <w:tcW w:w="7604" w:type="dxa"/>
            <w:gridSpan w:val="2"/>
          </w:tcPr>
          <w:p w:rsidR="00DD5173" w:rsidRPr="00DD5173" w:rsidRDefault="00DD5173" w:rsidP="00DD5173">
            <w:pPr>
              <w:autoSpaceDE w:val="0"/>
              <w:autoSpaceDN w:val="0"/>
              <w:adjustRightInd w:val="0"/>
              <w:rPr>
                <w:rFonts w:ascii="Calibri" w:eastAsia="Calibri" w:hAnsi="Calibri" w:cs="Times New Roman"/>
              </w:rPr>
            </w:pPr>
            <w:proofErr w:type="gramStart"/>
            <w:r w:rsidRPr="00DD5173">
              <w:rPr>
                <w:rFonts w:ascii="Calibri" w:eastAsia="Calibri" w:hAnsi="Calibri" w:cs="Times New Roman"/>
              </w:rPr>
              <w:t>In  ogni</w:t>
            </w:r>
            <w:proofErr w:type="gramEnd"/>
            <w:r w:rsidRPr="00DD5173">
              <w:rPr>
                <w:rFonts w:ascii="Calibri" w:eastAsia="Calibri" w:hAnsi="Calibri" w:cs="Times New Roman"/>
              </w:rPr>
              <w:t xml:space="preserve"> disciplina di tipo scientifico o sociale utilizzare modello matematico  delle equazioni e disequazioni per “ ottimizzare” alcune metodologie e processi, es. la logistica per gestire al meglio l’immagazzinamento delle merci e i loro spostamenti. </w:t>
            </w:r>
          </w:p>
          <w:p w:rsidR="00DD5173" w:rsidRPr="00DD5173" w:rsidRDefault="00DD5173" w:rsidP="00DD5173">
            <w:pPr>
              <w:autoSpaceDE w:val="0"/>
              <w:autoSpaceDN w:val="0"/>
              <w:adjustRightInd w:val="0"/>
              <w:rPr>
                <w:rFonts w:ascii="Calibri" w:eastAsia="Calibri" w:hAnsi="Calibri" w:cs="Times New Roman"/>
              </w:rPr>
            </w:pPr>
          </w:p>
          <w:p w:rsidR="00DD5173" w:rsidRPr="00DD5173" w:rsidRDefault="00DD5173" w:rsidP="00DD5173">
            <w:pPr>
              <w:autoSpaceDE w:val="0"/>
              <w:autoSpaceDN w:val="0"/>
              <w:adjustRightInd w:val="0"/>
              <w:rPr>
                <w:rFonts w:ascii="Calibri" w:eastAsia="Calibri" w:hAnsi="Calibri" w:cs="Times New Roman"/>
              </w:rPr>
            </w:pPr>
            <w:proofErr w:type="gramStart"/>
            <w:r w:rsidRPr="00DD5173">
              <w:rPr>
                <w:rFonts w:ascii="Calibri" w:eastAsia="Calibri" w:hAnsi="Calibri" w:cs="Times New Roman"/>
              </w:rPr>
              <w:t>Analizzare  e</w:t>
            </w:r>
            <w:proofErr w:type="gramEnd"/>
            <w:r w:rsidRPr="00DD5173">
              <w:rPr>
                <w:rFonts w:ascii="Calibri" w:eastAsia="Calibri" w:hAnsi="Calibri" w:cs="Times New Roman"/>
              </w:rPr>
              <w:t xml:space="preserve"> descrivere con una funzione esponenziale fenomeni quali l’andamento nel tempo di una popolazione di batteri, ma anche della popolazione umana. Analizzare fenomeni quale l’assorbimento di un fascio di raggi X da parte di un materiale ed esprimerlo mediante una funzione esponenziale.</w:t>
            </w:r>
          </w:p>
          <w:p w:rsidR="00DD5173" w:rsidRPr="00DD5173" w:rsidRDefault="00DD5173" w:rsidP="00DD5173">
            <w:pPr>
              <w:autoSpaceDE w:val="0"/>
              <w:autoSpaceDN w:val="0"/>
              <w:adjustRightInd w:val="0"/>
              <w:rPr>
                <w:rFonts w:ascii="Calibri" w:eastAsia="Calibri" w:hAnsi="Calibri" w:cs="Times New Roman"/>
              </w:rPr>
            </w:pPr>
            <w:r w:rsidRPr="00DD5173">
              <w:rPr>
                <w:rFonts w:ascii="Calibri" w:eastAsia="Calibri" w:hAnsi="Calibri" w:cs="Times New Roman"/>
              </w:rPr>
              <w:t>Usare il logaritmo come modello di fenomeni fisici e naturali e come “riduttore” di scala per calcolare lo spettro delle onde elettromagnetiche, l’indice della misura dell’acidità di una sostanza, misurare l’intensità sonora.</w:t>
            </w:r>
          </w:p>
          <w:p w:rsidR="00DD5173" w:rsidRPr="00DD5173" w:rsidRDefault="00DD5173" w:rsidP="00DD5173">
            <w:pPr>
              <w:autoSpaceDE w:val="0"/>
              <w:autoSpaceDN w:val="0"/>
              <w:adjustRightInd w:val="0"/>
              <w:rPr>
                <w:rFonts w:ascii="Calibri" w:eastAsia="Calibri" w:hAnsi="Calibri" w:cs="Times New Roman"/>
              </w:rPr>
            </w:pPr>
            <w:r w:rsidRPr="00DD5173">
              <w:rPr>
                <w:rFonts w:ascii="Calibri" w:eastAsia="Calibri" w:hAnsi="Calibri" w:cs="Times New Roman"/>
              </w:rPr>
              <w:t>Usare il logaritmo come modello di una curva molto particolare denominata spirale logaritmica, presente in natura in alcune conchiglie e dalle importantissime proprietà geometriche</w:t>
            </w:r>
          </w:p>
          <w:p w:rsidR="00DD5173" w:rsidRPr="00DD5173" w:rsidRDefault="00DD5173" w:rsidP="00DD5173">
            <w:pPr>
              <w:autoSpaceDE w:val="0"/>
              <w:autoSpaceDN w:val="0"/>
              <w:adjustRightInd w:val="0"/>
              <w:rPr>
                <w:rFonts w:ascii="Calibri" w:eastAsia="Calibri" w:hAnsi="Calibri" w:cs="Times New Roman"/>
              </w:rPr>
            </w:pPr>
          </w:p>
          <w:p w:rsidR="00DD5173" w:rsidRPr="00DD5173" w:rsidRDefault="00DD5173" w:rsidP="00DD5173">
            <w:pPr>
              <w:rPr>
                <w:rFonts w:ascii="Calibri" w:eastAsia="Calibri" w:hAnsi="Calibri" w:cs="Times New Roman"/>
              </w:rPr>
            </w:pPr>
            <w:r w:rsidRPr="00DD5173">
              <w:rPr>
                <w:rFonts w:ascii="Calibri" w:eastAsia="Calibri" w:hAnsi="Calibri" w:cs="Times New Roman"/>
              </w:rPr>
              <w:t>Le successioni come modello di comprensione dell’ordine della natura</w:t>
            </w:r>
          </w:p>
          <w:p w:rsidR="00DD5173" w:rsidRPr="00DD5173" w:rsidRDefault="00DD5173" w:rsidP="00DD5173">
            <w:pPr>
              <w:rPr>
                <w:rFonts w:ascii="Calibri" w:eastAsia="Calibri" w:hAnsi="Calibri" w:cs="Times New Roman"/>
              </w:rPr>
            </w:pPr>
            <w:r w:rsidRPr="00DD5173">
              <w:rPr>
                <w:rFonts w:ascii="Calibri" w:eastAsia="Calibri" w:hAnsi="Calibri" w:cs="Times New Roman"/>
              </w:rPr>
              <w:t>Applicare le proprietà delle progressioni aritmetiche e geometriche per la risoluzioni di problemi</w:t>
            </w:r>
          </w:p>
          <w:p w:rsidR="00DD5173" w:rsidRPr="00DD5173" w:rsidRDefault="00DD5173" w:rsidP="00DD5173">
            <w:pPr>
              <w:rPr>
                <w:rFonts w:ascii="Calibri" w:eastAsia="Calibri" w:hAnsi="Calibri" w:cs="Times New Roman"/>
              </w:rPr>
            </w:pPr>
            <w:r w:rsidRPr="00DD5173">
              <w:rPr>
                <w:rFonts w:ascii="Calibri" w:eastAsia="Calibri" w:hAnsi="Calibri" w:cs="Times New Roman"/>
              </w:rPr>
              <w:t>Calcolo interesse semplice interesse composto tramite progressione</w:t>
            </w:r>
          </w:p>
          <w:p w:rsidR="00DD5173" w:rsidRPr="00DD5173" w:rsidRDefault="00DD5173" w:rsidP="00DD5173">
            <w:pPr>
              <w:rPr>
                <w:rFonts w:ascii="Calibri" w:eastAsia="Calibri" w:hAnsi="Calibri" w:cs="Times New Roman"/>
              </w:rPr>
            </w:pPr>
          </w:p>
          <w:p w:rsidR="00DD5173" w:rsidRPr="00DD5173" w:rsidRDefault="00DD5173" w:rsidP="00DD5173">
            <w:pPr>
              <w:rPr>
                <w:rFonts w:ascii="Calibri" w:eastAsia="Calibri" w:hAnsi="Calibri" w:cs="Times New Roman"/>
              </w:rPr>
            </w:pPr>
          </w:p>
          <w:p w:rsidR="00DD5173" w:rsidRPr="00DD5173" w:rsidRDefault="00DD5173" w:rsidP="00DD5173">
            <w:pPr>
              <w:rPr>
                <w:rFonts w:ascii="Calibri" w:eastAsia="Calibri" w:hAnsi="Calibri" w:cs="Times New Roman"/>
              </w:rPr>
            </w:pPr>
            <w:r w:rsidRPr="00DD5173">
              <w:rPr>
                <w:rFonts w:ascii="Calibri" w:eastAsia="Calibri" w:hAnsi="Calibri" w:cs="Times New Roman"/>
              </w:rPr>
              <w:t>L’uso delle coordinate nell’architettura, nell’urbanistica, nell’astronomia, ecc.</w:t>
            </w:r>
          </w:p>
          <w:p w:rsidR="00DD5173" w:rsidRPr="00DD5173" w:rsidRDefault="00DD5173" w:rsidP="00DD5173">
            <w:pPr>
              <w:autoSpaceDE w:val="0"/>
              <w:autoSpaceDN w:val="0"/>
              <w:adjustRightInd w:val="0"/>
              <w:rPr>
                <w:rFonts w:ascii="Calibri" w:eastAsia="Calibri" w:hAnsi="Calibri" w:cs="Times New Roman"/>
              </w:rPr>
            </w:pPr>
            <w:r w:rsidRPr="00DD5173">
              <w:rPr>
                <w:rFonts w:ascii="Calibri" w:eastAsia="Calibri" w:hAnsi="Calibri" w:cs="Times New Roman"/>
              </w:rPr>
              <w:lastRenderedPageBreak/>
              <w:t>Uso della parabola come modello matematico di molti fenomeni che si presentano nella realtà, le traiettorie paraboliche, massimizzazione dei profitti di un’azienda.</w:t>
            </w:r>
          </w:p>
          <w:p w:rsidR="00DD5173" w:rsidRPr="00DD5173" w:rsidRDefault="00DD5173" w:rsidP="00DD5173">
            <w:pPr>
              <w:autoSpaceDE w:val="0"/>
              <w:autoSpaceDN w:val="0"/>
              <w:adjustRightInd w:val="0"/>
              <w:rPr>
                <w:rFonts w:ascii="Calibri" w:eastAsia="Calibri" w:hAnsi="Calibri" w:cs="Times New Roman"/>
              </w:rPr>
            </w:pPr>
            <w:r w:rsidRPr="00DD5173">
              <w:rPr>
                <w:rFonts w:ascii="Calibri" w:eastAsia="Calibri" w:hAnsi="Calibri" w:cs="Times New Roman"/>
              </w:rPr>
              <w:t>La circonferenza modello matematico legato ai moti periodici</w:t>
            </w:r>
          </w:p>
          <w:p w:rsidR="00DD5173" w:rsidRPr="00DD5173" w:rsidRDefault="00DD5173" w:rsidP="00DD5173">
            <w:pPr>
              <w:autoSpaceDE w:val="0"/>
              <w:autoSpaceDN w:val="0"/>
              <w:adjustRightInd w:val="0"/>
              <w:rPr>
                <w:rFonts w:ascii="Calibri" w:eastAsia="Calibri" w:hAnsi="Calibri" w:cs="Times New Roman"/>
              </w:rPr>
            </w:pPr>
            <w:r w:rsidRPr="00DD5173">
              <w:rPr>
                <w:rFonts w:ascii="Calibri" w:eastAsia="Calibri" w:hAnsi="Calibri" w:cs="Times New Roman"/>
              </w:rPr>
              <w:t>Le proprietà geometriche della circonferenza applicate alla localizzazione dei punti nel piano tramite i sistemi di posizionamento</w:t>
            </w:r>
          </w:p>
          <w:p w:rsidR="00DD5173" w:rsidRPr="00DD5173" w:rsidRDefault="00DD5173" w:rsidP="00DD5173">
            <w:pPr>
              <w:autoSpaceDE w:val="0"/>
              <w:autoSpaceDN w:val="0"/>
              <w:adjustRightInd w:val="0"/>
              <w:rPr>
                <w:rFonts w:ascii="Calibri" w:eastAsia="Calibri" w:hAnsi="Calibri" w:cs="Times New Roman"/>
              </w:rPr>
            </w:pPr>
            <w:r w:rsidRPr="00DD5173">
              <w:rPr>
                <w:rFonts w:ascii="Calibri" w:eastAsia="Calibri" w:hAnsi="Calibri" w:cs="Times New Roman"/>
              </w:rPr>
              <w:t xml:space="preserve">La teoria delle coniche per studiare ogni tipo di orbita nei vai sistemi e galassie, inoltre, le coniche trovano varie applicazioni nel campo dell’ottica della luce, sia nello studio della percezione visiva sia nella costruzione di lenti per telescopi e </w:t>
            </w:r>
            <w:proofErr w:type="gramStart"/>
            <w:r w:rsidRPr="00DD5173">
              <w:rPr>
                <w:rFonts w:ascii="Calibri" w:eastAsia="Calibri" w:hAnsi="Calibri" w:cs="Times New Roman"/>
              </w:rPr>
              <w:t>microscopi .Le</w:t>
            </w:r>
            <w:proofErr w:type="gramEnd"/>
            <w:r w:rsidRPr="00DD5173">
              <w:rPr>
                <w:rFonts w:ascii="Calibri" w:eastAsia="Calibri" w:hAnsi="Calibri" w:cs="Times New Roman"/>
              </w:rPr>
              <w:t xml:space="preserve"> traiettorie coniche trovano applicazione di fasci di particelle nei tubi catodici, negli acceleratori di particelle impiegati nei centri di ricerca, nell’industria e negli ospedali.</w:t>
            </w:r>
          </w:p>
          <w:p w:rsidR="00DD5173" w:rsidRPr="00DD5173" w:rsidRDefault="00DD5173" w:rsidP="00DD5173">
            <w:pPr>
              <w:autoSpaceDE w:val="0"/>
              <w:autoSpaceDN w:val="0"/>
              <w:adjustRightInd w:val="0"/>
              <w:rPr>
                <w:rFonts w:ascii="Calibri" w:eastAsia="Calibri" w:hAnsi="Calibri" w:cs="Times New Roman"/>
              </w:rPr>
            </w:pPr>
          </w:p>
          <w:p w:rsidR="00DD5173" w:rsidRPr="00DD5173" w:rsidRDefault="00DD5173" w:rsidP="00DD5173">
            <w:pPr>
              <w:autoSpaceDE w:val="0"/>
              <w:autoSpaceDN w:val="0"/>
              <w:adjustRightInd w:val="0"/>
              <w:rPr>
                <w:rFonts w:ascii="Calibri" w:eastAsia="Calibri" w:hAnsi="Calibri" w:cs="Times New Roman"/>
              </w:rPr>
            </w:pPr>
            <w:r w:rsidRPr="00DD5173">
              <w:rPr>
                <w:rFonts w:ascii="Calibri" w:eastAsia="Calibri" w:hAnsi="Calibri" w:cs="Times New Roman"/>
              </w:rPr>
              <w:t>Analizzare processi fisici interpretati con modelli contenenti funzioni circolari: moto armonico, le caratteristiche dei suoni, la sovrapposizione di fenomeni ondulatori, fenomeni di battimento che trovano applicazione nel campo delle radiocomunicazione perché permettono di trasformare segnali ad altissima frequenza in segnali di media o bassa frequenza.</w:t>
            </w:r>
          </w:p>
          <w:p w:rsidR="00DD5173" w:rsidRPr="00DD5173" w:rsidRDefault="00DD5173" w:rsidP="00DD5173">
            <w:pPr>
              <w:autoSpaceDE w:val="0"/>
              <w:autoSpaceDN w:val="0"/>
              <w:adjustRightInd w:val="0"/>
              <w:rPr>
                <w:rFonts w:ascii="Calibri" w:eastAsia="Calibri" w:hAnsi="Calibri" w:cs="Times New Roman"/>
              </w:rPr>
            </w:pPr>
            <w:r w:rsidRPr="00DD5173">
              <w:rPr>
                <w:rFonts w:ascii="Calibri" w:eastAsia="Calibri" w:hAnsi="Calibri" w:cs="Times New Roman"/>
              </w:rPr>
              <w:t>Saper applicare la trigonometria a problemi di discipline scientifiche e tecniche</w:t>
            </w:r>
          </w:p>
          <w:p w:rsidR="00DD5173" w:rsidRPr="00DD5173" w:rsidRDefault="00DD5173" w:rsidP="00DD5173">
            <w:pPr>
              <w:autoSpaceDE w:val="0"/>
              <w:autoSpaceDN w:val="0"/>
              <w:adjustRightInd w:val="0"/>
              <w:rPr>
                <w:rFonts w:ascii="Calibri" w:eastAsia="Calibri" w:hAnsi="Calibri" w:cs="Times New Roman"/>
              </w:rPr>
            </w:pPr>
            <w:r w:rsidRPr="00DD5173">
              <w:rPr>
                <w:rFonts w:ascii="Calibri" w:eastAsia="Calibri" w:hAnsi="Calibri" w:cs="Times New Roman"/>
              </w:rPr>
              <w:t>Quali il calcolo delle ombre, per problemi relativi agli urti dei corpi, per problemi di ottica geometrica, per le misurazione astronomiche.</w:t>
            </w:r>
          </w:p>
          <w:p w:rsidR="00DD5173" w:rsidRPr="00DD5173" w:rsidRDefault="00DD5173" w:rsidP="00DD5173">
            <w:pPr>
              <w:autoSpaceDE w:val="0"/>
              <w:autoSpaceDN w:val="0"/>
              <w:adjustRightInd w:val="0"/>
              <w:rPr>
                <w:rFonts w:ascii="Calibri" w:eastAsia="Calibri" w:hAnsi="Calibri" w:cs="Times New Roman"/>
              </w:rPr>
            </w:pPr>
          </w:p>
          <w:p w:rsidR="00DD5173" w:rsidRPr="00DD5173" w:rsidRDefault="00DD5173" w:rsidP="00DD5173">
            <w:pPr>
              <w:autoSpaceDE w:val="0"/>
              <w:autoSpaceDN w:val="0"/>
              <w:adjustRightInd w:val="0"/>
              <w:rPr>
                <w:rFonts w:ascii="Calibri" w:eastAsia="Calibri" w:hAnsi="Calibri" w:cs="Times New Roman"/>
              </w:rPr>
            </w:pPr>
            <w:r w:rsidRPr="00DD5173">
              <w:rPr>
                <w:rFonts w:ascii="Calibri" w:eastAsia="Calibri" w:hAnsi="Calibri" w:cs="Times New Roman"/>
              </w:rPr>
              <w:t xml:space="preserve">Effettuare collegamenti tra dati sperimentali raccolti sotto forma di tabella e la legge matematica che li interpreta, determinandone la rappresentazione grafica (e viceversa), problema di scelta e ottimizzazione. Usare il foglio elettronico del programma </w:t>
            </w:r>
            <w:proofErr w:type="spellStart"/>
            <w:r w:rsidRPr="00DD5173">
              <w:rPr>
                <w:rFonts w:ascii="Calibri" w:eastAsia="Calibri" w:hAnsi="Calibri" w:cs="Times New Roman"/>
              </w:rPr>
              <w:t>excel</w:t>
            </w:r>
            <w:proofErr w:type="spellEnd"/>
            <w:r w:rsidRPr="00DD5173">
              <w:rPr>
                <w:rFonts w:ascii="Calibri" w:eastAsia="Calibri" w:hAnsi="Calibri" w:cs="Times New Roman"/>
              </w:rPr>
              <w:t xml:space="preserve"> (proprietario) o </w:t>
            </w:r>
            <w:proofErr w:type="spellStart"/>
            <w:r w:rsidRPr="00DD5173">
              <w:rPr>
                <w:rFonts w:ascii="Calibri" w:eastAsia="Calibri" w:hAnsi="Calibri" w:cs="Times New Roman"/>
              </w:rPr>
              <w:t>calc</w:t>
            </w:r>
            <w:proofErr w:type="spellEnd"/>
            <w:r w:rsidRPr="00DD5173">
              <w:rPr>
                <w:rFonts w:ascii="Calibri" w:eastAsia="Calibri" w:hAnsi="Calibri" w:cs="Times New Roman"/>
              </w:rPr>
              <w:t xml:space="preserve"> (open source) per effettuare analisi statistiche di dati reali, calcolo ed interpretazione di indici e previsioni relativamente a problemi di ricerca e studio. Dato un problema reale effettuare la raccolta dati, anche su Web, distinguere i dati utili, organizzarli secondo un modello adeguato all''indagine, analizzarli secondo appropriale tecniche statistiche, ricavarne inferenze, rappresentare in modo grafico con Excel e costruire una presentazione dei risultati ottenuti</w:t>
            </w:r>
          </w:p>
          <w:p w:rsidR="00DD5173" w:rsidRPr="00DD5173" w:rsidRDefault="00DD5173" w:rsidP="00DD5173">
            <w:pPr>
              <w:autoSpaceDE w:val="0"/>
              <w:autoSpaceDN w:val="0"/>
              <w:adjustRightInd w:val="0"/>
              <w:rPr>
                <w:rFonts w:ascii="Calibri" w:eastAsia="Calibri" w:hAnsi="Calibri" w:cs="Times New Roman"/>
              </w:rPr>
            </w:pPr>
            <w:r w:rsidRPr="00DD5173">
              <w:rPr>
                <w:rFonts w:ascii="Calibri" w:eastAsia="Calibri" w:hAnsi="Calibri" w:cs="Times New Roman"/>
              </w:rPr>
              <w:lastRenderedPageBreak/>
              <w:t xml:space="preserve">Utilizzare le proprietà delle figure del piano e dello spazio per costruire modelli </w:t>
            </w:r>
            <w:proofErr w:type="gramStart"/>
            <w:r w:rsidRPr="00DD5173">
              <w:rPr>
                <w:rFonts w:ascii="Calibri" w:eastAsia="Calibri" w:hAnsi="Calibri" w:cs="Times New Roman"/>
              </w:rPr>
              <w:t>geometrici  generalizzati</w:t>
            </w:r>
            <w:proofErr w:type="gramEnd"/>
            <w:r w:rsidRPr="00DD5173">
              <w:rPr>
                <w:rFonts w:ascii="Calibri" w:eastAsia="Calibri" w:hAnsi="Calibri" w:cs="Times New Roman"/>
              </w:rPr>
              <w:t xml:space="preserve"> e realizzare costruzioni sia con riga e compasso che con l’ausilio di strumenti informatici.</w:t>
            </w:r>
          </w:p>
          <w:p w:rsidR="00DD5173" w:rsidRPr="00DD5173" w:rsidRDefault="00DD5173" w:rsidP="00DD5173">
            <w:pPr>
              <w:autoSpaceDE w:val="0"/>
              <w:autoSpaceDN w:val="0"/>
              <w:adjustRightInd w:val="0"/>
              <w:rPr>
                <w:rFonts w:ascii="Calibri" w:eastAsia="Calibri" w:hAnsi="Calibri" w:cs="Times New Roman"/>
              </w:rPr>
            </w:pPr>
            <w:r w:rsidRPr="00DD5173">
              <w:rPr>
                <w:rFonts w:ascii="Calibri" w:eastAsia="Calibri" w:hAnsi="Calibri" w:cs="Times New Roman"/>
              </w:rPr>
              <w:t xml:space="preserve">Rappresentare una classe di fenomeni mediante differenti approcci </w:t>
            </w:r>
          </w:p>
          <w:p w:rsidR="00DD5173" w:rsidRPr="00DD5173" w:rsidRDefault="00DD5173" w:rsidP="00DD5173">
            <w:pPr>
              <w:autoSpaceDE w:val="0"/>
              <w:autoSpaceDN w:val="0"/>
              <w:adjustRightInd w:val="0"/>
              <w:rPr>
                <w:rFonts w:ascii="Calibri" w:eastAsia="Calibri" w:hAnsi="Calibri" w:cs="Times New Roman"/>
              </w:rPr>
            </w:pPr>
            <w:r w:rsidRPr="00DD5173">
              <w:rPr>
                <w:rFonts w:ascii="Calibri" w:eastAsia="Calibri" w:hAnsi="Calibri" w:cs="Times New Roman"/>
              </w:rPr>
              <w:t xml:space="preserve">Costruire una linea del tempo con la collocazione delle scoperte scientifiche e tecnologiche e l’evidenziazione delle loro </w:t>
            </w:r>
            <w:proofErr w:type="spellStart"/>
            <w:r w:rsidRPr="00DD5173">
              <w:rPr>
                <w:rFonts w:ascii="Calibri" w:eastAsia="Calibri" w:hAnsi="Calibri" w:cs="Times New Roman"/>
              </w:rPr>
              <w:t>piu’</w:t>
            </w:r>
            <w:proofErr w:type="spellEnd"/>
            <w:r w:rsidRPr="00DD5173">
              <w:rPr>
                <w:rFonts w:ascii="Calibri" w:eastAsia="Calibri" w:hAnsi="Calibri" w:cs="Times New Roman"/>
              </w:rPr>
              <w:t xml:space="preserve"> importanti conseguenze.</w:t>
            </w:r>
          </w:p>
          <w:p w:rsidR="00DD5173" w:rsidRPr="00DD5173" w:rsidRDefault="00DD5173" w:rsidP="00DD5173">
            <w:pPr>
              <w:autoSpaceDE w:val="0"/>
              <w:autoSpaceDN w:val="0"/>
              <w:adjustRightInd w:val="0"/>
              <w:rPr>
                <w:rFonts w:ascii="Calibri" w:eastAsia="Calibri" w:hAnsi="Calibri" w:cs="Times New Roman"/>
              </w:rPr>
            </w:pPr>
            <w:r w:rsidRPr="00DD5173">
              <w:rPr>
                <w:rFonts w:ascii="Calibri" w:eastAsia="Calibri" w:hAnsi="Calibri" w:cs="Times New Roman"/>
              </w:rPr>
              <w:t xml:space="preserve">Condurre ricerche di tipo scientifico, sociali, </w:t>
            </w:r>
            <w:proofErr w:type="spellStart"/>
            <w:r w:rsidRPr="00DD5173">
              <w:rPr>
                <w:rFonts w:ascii="Calibri" w:eastAsia="Calibri" w:hAnsi="Calibri" w:cs="Times New Roman"/>
              </w:rPr>
              <w:t>ecc</w:t>
            </w:r>
            <w:proofErr w:type="spellEnd"/>
            <w:r w:rsidRPr="00DD5173">
              <w:rPr>
                <w:rFonts w:ascii="Calibri" w:eastAsia="Calibri" w:hAnsi="Calibri" w:cs="Times New Roman"/>
              </w:rPr>
              <w:t>, individuando problemi ed ipotizzando soluzioni</w:t>
            </w:r>
          </w:p>
          <w:p w:rsidR="00DD5173" w:rsidRPr="00DD5173" w:rsidRDefault="00DD5173" w:rsidP="00DD5173">
            <w:pPr>
              <w:rPr>
                <w:rFonts w:ascii="Calibri" w:eastAsia="Calibri" w:hAnsi="Calibri" w:cs="Times New Roman"/>
              </w:rPr>
            </w:pPr>
          </w:p>
        </w:tc>
      </w:tr>
    </w:tbl>
    <w:p w:rsidR="00D16D71" w:rsidRDefault="00D16D71"/>
    <w:p w:rsidR="00DD5173" w:rsidRDefault="00DD5173"/>
    <w:p w:rsidR="00DD5173" w:rsidRDefault="00DD5173"/>
    <w:p w:rsidR="00DD5173" w:rsidRDefault="00DD5173">
      <w:r>
        <w:br w:type="page"/>
      </w:r>
    </w:p>
    <w:tbl>
      <w:tblPr>
        <w:tblW w:w="15021" w:type="dxa"/>
        <w:tblLayout w:type="fixed"/>
        <w:tblLook w:val="0000" w:firstRow="0" w:lastRow="0" w:firstColumn="0" w:lastColumn="0" w:noHBand="0" w:noVBand="0"/>
      </w:tblPr>
      <w:tblGrid>
        <w:gridCol w:w="2652"/>
        <w:gridCol w:w="1352"/>
        <w:gridCol w:w="1828"/>
        <w:gridCol w:w="1960"/>
        <w:gridCol w:w="2551"/>
        <w:gridCol w:w="2268"/>
        <w:gridCol w:w="2410"/>
      </w:tblGrid>
      <w:tr w:rsidR="00DD5173" w:rsidRPr="00DD5173" w:rsidTr="00F752BC">
        <w:trPr>
          <w:gridAfter w:val="3"/>
          <w:wAfter w:w="7229" w:type="dxa"/>
        </w:trPr>
        <w:tc>
          <w:tcPr>
            <w:tcW w:w="2652" w:type="dxa"/>
            <w:tcBorders>
              <w:top w:val="single" w:sz="4" w:space="0" w:color="000000"/>
              <w:left w:val="single" w:sz="4" w:space="0" w:color="000000"/>
              <w:bottom w:val="single" w:sz="4" w:space="0" w:color="000000"/>
              <w:right w:val="single" w:sz="4" w:space="0" w:color="000000"/>
            </w:tcBorders>
            <w:shd w:val="clear" w:color="auto" w:fill="auto"/>
          </w:tcPr>
          <w:p w:rsidR="00DD5173" w:rsidRPr="00DD5173" w:rsidRDefault="00DD5173" w:rsidP="00DD5173">
            <w:pPr>
              <w:pageBreakBefore/>
              <w:spacing w:after="0" w:line="100" w:lineRule="atLeast"/>
              <w:jc w:val="center"/>
              <w:rPr>
                <w:rFonts w:ascii="Calibri" w:eastAsia="Calibri" w:hAnsi="Calibri" w:cs="Times New Roman"/>
                <w:b/>
                <w:i/>
                <w:sz w:val="28"/>
              </w:rPr>
            </w:pPr>
            <w:r w:rsidRPr="00DD5173">
              <w:rPr>
                <w:rFonts w:ascii="Calibri" w:eastAsia="Calibri" w:hAnsi="Calibri" w:cs="Times New Roman"/>
                <w:b/>
                <w:i/>
                <w:sz w:val="28"/>
              </w:rPr>
              <w:lastRenderedPageBreak/>
              <w:t>SEZIONE C: Livelli di padronanza delle Competenze</w:t>
            </w:r>
          </w:p>
        </w:tc>
        <w:tc>
          <w:tcPr>
            <w:tcW w:w="3180" w:type="dxa"/>
            <w:gridSpan w:val="2"/>
            <w:tcBorders>
              <w:top w:val="single" w:sz="4" w:space="0" w:color="000000"/>
              <w:left w:val="single" w:sz="4" w:space="0" w:color="000000"/>
              <w:bottom w:val="single" w:sz="4" w:space="0" w:color="000000"/>
              <w:right w:val="single" w:sz="4" w:space="0" w:color="000000"/>
            </w:tcBorders>
            <w:shd w:val="clear" w:color="auto" w:fill="auto"/>
          </w:tcPr>
          <w:p w:rsidR="00DD5173" w:rsidRPr="00DD5173" w:rsidRDefault="00DD5173" w:rsidP="00DD5173">
            <w:pPr>
              <w:spacing w:after="0" w:line="100" w:lineRule="atLeast"/>
              <w:jc w:val="center"/>
              <w:rPr>
                <w:rFonts w:ascii="Calibri" w:eastAsia="Calibri" w:hAnsi="Calibri" w:cs="Times New Roman"/>
                <w:b/>
                <w:i/>
                <w:sz w:val="28"/>
              </w:rPr>
            </w:pPr>
            <w:r w:rsidRPr="00DD5173">
              <w:rPr>
                <w:rFonts w:ascii="Calibri" w:eastAsia="Calibri" w:hAnsi="Calibri" w:cs="Times New Roman"/>
                <w:b/>
                <w:i/>
                <w:sz w:val="28"/>
              </w:rPr>
              <w:t>Scuola Sec. II grado</w:t>
            </w:r>
          </w:p>
        </w:tc>
        <w:tc>
          <w:tcPr>
            <w:tcW w:w="1960" w:type="dxa"/>
            <w:tcBorders>
              <w:top w:val="single" w:sz="4" w:space="0" w:color="000000"/>
              <w:left w:val="single" w:sz="4" w:space="0" w:color="000000"/>
              <w:bottom w:val="single" w:sz="4" w:space="0" w:color="000000"/>
              <w:right w:val="single" w:sz="4" w:space="0" w:color="000000"/>
            </w:tcBorders>
            <w:shd w:val="clear" w:color="auto" w:fill="auto"/>
          </w:tcPr>
          <w:p w:rsidR="00DD5173" w:rsidRPr="00DD5173" w:rsidRDefault="00A16994" w:rsidP="00DD5173">
            <w:pPr>
              <w:spacing w:after="0" w:line="100" w:lineRule="atLeast"/>
              <w:jc w:val="center"/>
              <w:rPr>
                <w:rFonts w:ascii="Calibri" w:eastAsia="Calibri" w:hAnsi="Calibri" w:cs="Times New Roman"/>
                <w:b/>
                <w:sz w:val="28"/>
              </w:rPr>
            </w:pPr>
            <w:r>
              <w:rPr>
                <w:rFonts w:ascii="Calibri" w:eastAsia="Calibri" w:hAnsi="Calibri" w:cs="Times New Roman"/>
                <w:b/>
                <w:sz w:val="28"/>
              </w:rPr>
              <w:t xml:space="preserve">II BIENNIO </w:t>
            </w:r>
          </w:p>
        </w:tc>
      </w:tr>
      <w:tr w:rsidR="00DD5173" w:rsidRPr="00DD5173" w:rsidTr="00F752BC">
        <w:trPr>
          <w:gridAfter w:val="4"/>
          <w:wAfter w:w="9189" w:type="dxa"/>
        </w:trPr>
        <w:tc>
          <w:tcPr>
            <w:tcW w:w="2652" w:type="dxa"/>
            <w:tcBorders>
              <w:top w:val="single" w:sz="4" w:space="0" w:color="000000"/>
              <w:left w:val="single" w:sz="4" w:space="0" w:color="000000"/>
              <w:bottom w:val="single" w:sz="4" w:space="0" w:color="000000"/>
              <w:right w:val="single" w:sz="4" w:space="0" w:color="000000"/>
            </w:tcBorders>
            <w:shd w:val="clear" w:color="auto" w:fill="auto"/>
          </w:tcPr>
          <w:p w:rsidR="00DD5173" w:rsidRPr="00DD5173" w:rsidRDefault="00DD5173" w:rsidP="00DD5173">
            <w:pPr>
              <w:spacing w:after="0" w:line="100" w:lineRule="atLeast"/>
              <w:rPr>
                <w:rFonts w:ascii="Calibri" w:eastAsia="Calibri" w:hAnsi="Calibri" w:cs="Times New Roman"/>
                <w:b/>
                <w:sz w:val="28"/>
              </w:rPr>
            </w:pPr>
            <w:r w:rsidRPr="00DD5173">
              <w:rPr>
                <w:rFonts w:ascii="Calibri" w:eastAsia="Calibri" w:hAnsi="Calibri" w:cs="Times New Roman"/>
                <w:b/>
                <w:sz w:val="28"/>
              </w:rPr>
              <w:t>Competenza chiave europea</w:t>
            </w:r>
          </w:p>
        </w:tc>
        <w:tc>
          <w:tcPr>
            <w:tcW w:w="3180" w:type="dxa"/>
            <w:gridSpan w:val="2"/>
            <w:tcBorders>
              <w:top w:val="single" w:sz="4" w:space="0" w:color="000000"/>
              <w:left w:val="single" w:sz="4" w:space="0" w:color="000000"/>
              <w:bottom w:val="single" w:sz="4" w:space="0" w:color="000000"/>
              <w:right w:val="single" w:sz="4" w:space="0" w:color="000000"/>
            </w:tcBorders>
            <w:shd w:val="clear" w:color="auto" w:fill="auto"/>
          </w:tcPr>
          <w:p w:rsidR="00DD5173" w:rsidRPr="00DD5173" w:rsidRDefault="00DD5173" w:rsidP="00DD5173">
            <w:pPr>
              <w:spacing w:after="0" w:line="100" w:lineRule="atLeast"/>
              <w:rPr>
                <w:rFonts w:ascii="Calibri" w:eastAsia="Calibri" w:hAnsi="Calibri" w:cs="Times New Roman"/>
                <w:b/>
                <w:bCs/>
                <w:sz w:val="28"/>
              </w:rPr>
            </w:pPr>
            <w:r w:rsidRPr="00DD5173">
              <w:rPr>
                <w:rFonts w:ascii="Calibri" w:eastAsia="Calibri" w:hAnsi="Calibri" w:cs="Times New Roman"/>
                <w:b/>
                <w:bCs/>
                <w:sz w:val="28"/>
              </w:rPr>
              <w:t xml:space="preserve">Competenza matematica </w:t>
            </w:r>
          </w:p>
        </w:tc>
      </w:tr>
      <w:tr w:rsidR="00DD5173" w:rsidRPr="00DD5173" w:rsidTr="00F752BC">
        <w:trPr>
          <w:gridAfter w:val="3"/>
          <w:wAfter w:w="7229" w:type="dxa"/>
        </w:trPr>
        <w:tc>
          <w:tcPr>
            <w:tcW w:w="2652" w:type="dxa"/>
            <w:tcBorders>
              <w:top w:val="single" w:sz="4" w:space="0" w:color="000000"/>
              <w:left w:val="single" w:sz="4" w:space="0" w:color="000000"/>
              <w:bottom w:val="single" w:sz="4" w:space="0" w:color="000000"/>
              <w:right w:val="single" w:sz="4" w:space="0" w:color="000000"/>
            </w:tcBorders>
            <w:shd w:val="clear" w:color="auto" w:fill="auto"/>
          </w:tcPr>
          <w:p w:rsidR="00DD5173" w:rsidRPr="00DD5173" w:rsidRDefault="00DD5173" w:rsidP="00DD5173">
            <w:pPr>
              <w:spacing w:after="0" w:line="100" w:lineRule="atLeast"/>
              <w:rPr>
                <w:rFonts w:ascii="Calibri" w:eastAsia="Calibri" w:hAnsi="Calibri" w:cs="Times New Roman"/>
                <w:b/>
                <w:sz w:val="28"/>
              </w:rPr>
            </w:pPr>
          </w:p>
        </w:tc>
        <w:tc>
          <w:tcPr>
            <w:tcW w:w="3180" w:type="dxa"/>
            <w:gridSpan w:val="2"/>
            <w:tcBorders>
              <w:top w:val="single" w:sz="4" w:space="0" w:color="000000"/>
              <w:left w:val="single" w:sz="4" w:space="0" w:color="000000"/>
              <w:bottom w:val="single" w:sz="4" w:space="0" w:color="000000"/>
              <w:right w:val="single" w:sz="4" w:space="0" w:color="000000"/>
            </w:tcBorders>
            <w:shd w:val="clear" w:color="auto" w:fill="auto"/>
          </w:tcPr>
          <w:p w:rsidR="00DD5173" w:rsidRPr="00DD5173" w:rsidRDefault="00DD5173" w:rsidP="00DD5173">
            <w:pPr>
              <w:spacing w:after="0" w:line="100" w:lineRule="atLeast"/>
              <w:rPr>
                <w:rFonts w:ascii="Calibri" w:eastAsia="Calibri" w:hAnsi="Calibri" w:cs="Times New Roman"/>
                <w:b/>
                <w:sz w:val="28"/>
              </w:rPr>
            </w:pPr>
          </w:p>
        </w:tc>
        <w:tc>
          <w:tcPr>
            <w:tcW w:w="1960" w:type="dxa"/>
            <w:tcBorders>
              <w:top w:val="single" w:sz="4" w:space="0" w:color="000000"/>
              <w:left w:val="single" w:sz="4" w:space="0" w:color="000000"/>
              <w:bottom w:val="single" w:sz="4" w:space="0" w:color="000000"/>
              <w:right w:val="single" w:sz="4" w:space="0" w:color="000000"/>
            </w:tcBorders>
            <w:shd w:val="clear" w:color="auto" w:fill="auto"/>
          </w:tcPr>
          <w:p w:rsidR="00DD5173" w:rsidRPr="00DD5173" w:rsidRDefault="00DD5173" w:rsidP="00DD5173">
            <w:pPr>
              <w:spacing w:after="0" w:line="100" w:lineRule="atLeast"/>
              <w:jc w:val="center"/>
              <w:rPr>
                <w:rFonts w:ascii="Calibri" w:eastAsia="Calibri" w:hAnsi="Calibri" w:cs="Times New Roman"/>
                <w:b/>
                <w:i/>
                <w:sz w:val="28"/>
              </w:rPr>
            </w:pPr>
            <w:r w:rsidRPr="00DD5173">
              <w:rPr>
                <w:rFonts w:ascii="Calibri" w:eastAsia="Calibri" w:hAnsi="Calibri" w:cs="Times New Roman"/>
                <w:b/>
                <w:i/>
                <w:sz w:val="28"/>
              </w:rPr>
              <w:t>Livelli di padronanza</w:t>
            </w:r>
          </w:p>
        </w:tc>
      </w:tr>
      <w:tr w:rsidR="00DD5173" w:rsidRPr="00DD5173" w:rsidTr="00F752BC">
        <w:tc>
          <w:tcPr>
            <w:tcW w:w="4004" w:type="dxa"/>
            <w:gridSpan w:val="2"/>
            <w:tcBorders>
              <w:top w:val="single" w:sz="4" w:space="0" w:color="000000"/>
              <w:left w:val="single" w:sz="4" w:space="0" w:color="000000"/>
              <w:bottom w:val="single" w:sz="4" w:space="0" w:color="000000"/>
              <w:right w:val="single" w:sz="4" w:space="0" w:color="000000"/>
            </w:tcBorders>
            <w:shd w:val="clear" w:color="auto" w:fill="auto"/>
          </w:tcPr>
          <w:p w:rsidR="00DD5173" w:rsidRPr="00DD5173" w:rsidRDefault="00DD5173" w:rsidP="00DD5173">
            <w:pPr>
              <w:spacing w:after="0" w:line="100" w:lineRule="atLeast"/>
              <w:rPr>
                <w:rFonts w:ascii="Calibri" w:eastAsia="Calibri" w:hAnsi="Calibri" w:cs="Times New Roman"/>
                <w:b/>
                <w:sz w:val="28"/>
              </w:rPr>
            </w:pPr>
            <w:r w:rsidRPr="00DD5173">
              <w:rPr>
                <w:rFonts w:ascii="Calibri" w:eastAsia="Calibri" w:hAnsi="Calibri" w:cs="Times New Roman"/>
                <w:b/>
                <w:sz w:val="28"/>
              </w:rPr>
              <w:t>Esiti di apprendimento (competenza disciplinare in uscita)</w:t>
            </w:r>
          </w:p>
        </w:tc>
        <w:tc>
          <w:tcPr>
            <w:tcW w:w="1828" w:type="dxa"/>
            <w:tcBorders>
              <w:top w:val="single" w:sz="4" w:space="0" w:color="000000"/>
              <w:left w:val="single" w:sz="4" w:space="0" w:color="000000"/>
              <w:bottom w:val="single" w:sz="4" w:space="0" w:color="000000"/>
              <w:right w:val="single" w:sz="4" w:space="0" w:color="000000"/>
            </w:tcBorders>
            <w:shd w:val="clear" w:color="auto" w:fill="auto"/>
          </w:tcPr>
          <w:p w:rsidR="00DD5173" w:rsidRPr="00DD5173" w:rsidRDefault="00DD5173" w:rsidP="00DD5173">
            <w:pPr>
              <w:spacing w:after="0" w:line="100" w:lineRule="atLeast"/>
              <w:rPr>
                <w:rFonts w:ascii="Calibri" w:eastAsia="Calibri" w:hAnsi="Calibri" w:cs="Times New Roman"/>
                <w:b/>
                <w:sz w:val="28"/>
              </w:rPr>
            </w:pPr>
            <w:r w:rsidRPr="00DD5173">
              <w:rPr>
                <w:rFonts w:ascii="Calibri" w:eastAsia="Calibri" w:hAnsi="Calibri" w:cs="Times New Roman"/>
                <w:b/>
                <w:sz w:val="28"/>
              </w:rPr>
              <w:t>Criterio</w:t>
            </w:r>
          </w:p>
        </w:tc>
        <w:tc>
          <w:tcPr>
            <w:tcW w:w="1960" w:type="dxa"/>
            <w:tcBorders>
              <w:top w:val="single" w:sz="4" w:space="0" w:color="000000"/>
              <w:left w:val="single" w:sz="4" w:space="0" w:color="000000"/>
              <w:bottom w:val="single" w:sz="4" w:space="0" w:color="000000"/>
              <w:right w:val="single" w:sz="4" w:space="0" w:color="000000"/>
            </w:tcBorders>
            <w:shd w:val="clear" w:color="auto" w:fill="auto"/>
          </w:tcPr>
          <w:p w:rsidR="00DD5173" w:rsidRPr="00DD5173" w:rsidRDefault="00DD5173" w:rsidP="00DD5173">
            <w:pPr>
              <w:spacing w:after="0" w:line="100" w:lineRule="atLeast"/>
              <w:jc w:val="center"/>
              <w:rPr>
                <w:rFonts w:ascii="Calibri" w:eastAsia="Calibri" w:hAnsi="Calibri" w:cs="Times New Roman"/>
                <w:b/>
                <w:sz w:val="28"/>
              </w:rPr>
            </w:pPr>
            <w:r w:rsidRPr="00DD5173">
              <w:rPr>
                <w:rFonts w:ascii="Calibri" w:eastAsia="Calibri" w:hAnsi="Calibri" w:cs="Times New Roman"/>
                <w:b/>
                <w:sz w:val="28"/>
              </w:rPr>
              <w:t>0</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DD5173" w:rsidRPr="00DD5173" w:rsidRDefault="00DD5173" w:rsidP="00DD5173">
            <w:pPr>
              <w:spacing w:after="0" w:line="100" w:lineRule="atLeast"/>
              <w:jc w:val="center"/>
              <w:rPr>
                <w:rFonts w:ascii="Calibri" w:eastAsia="Calibri" w:hAnsi="Calibri" w:cs="Times New Roman"/>
                <w:b/>
                <w:i/>
                <w:sz w:val="28"/>
              </w:rPr>
            </w:pPr>
            <w:r w:rsidRPr="00DD5173">
              <w:rPr>
                <w:rFonts w:ascii="Calibri" w:eastAsia="Calibri" w:hAnsi="Calibri" w:cs="Times New Roman"/>
                <w:b/>
                <w:i/>
                <w:sz w:val="28"/>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DD5173" w:rsidRPr="00DD5173" w:rsidRDefault="00DD5173" w:rsidP="00DD5173">
            <w:pPr>
              <w:spacing w:after="0" w:line="100" w:lineRule="atLeast"/>
              <w:jc w:val="center"/>
              <w:rPr>
                <w:rFonts w:ascii="Calibri" w:eastAsia="Calibri" w:hAnsi="Calibri" w:cs="Times New Roman"/>
                <w:b/>
                <w:i/>
                <w:sz w:val="28"/>
              </w:rPr>
            </w:pPr>
            <w:r w:rsidRPr="00DD5173">
              <w:rPr>
                <w:rFonts w:ascii="Calibri" w:eastAsia="Calibri" w:hAnsi="Calibri" w:cs="Times New Roman"/>
                <w:b/>
                <w:i/>
                <w:sz w:val="28"/>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DD5173" w:rsidRPr="00DD5173" w:rsidRDefault="00DD5173" w:rsidP="00DD5173">
            <w:pPr>
              <w:spacing w:after="0" w:line="100" w:lineRule="atLeast"/>
              <w:jc w:val="center"/>
              <w:rPr>
                <w:rFonts w:ascii="Calibri" w:eastAsia="Calibri" w:hAnsi="Calibri" w:cs="Times New Roman"/>
                <w:b/>
                <w:sz w:val="28"/>
              </w:rPr>
            </w:pPr>
            <w:r w:rsidRPr="00DD5173">
              <w:rPr>
                <w:rFonts w:ascii="Calibri" w:eastAsia="Calibri" w:hAnsi="Calibri" w:cs="Times New Roman"/>
                <w:b/>
                <w:sz w:val="28"/>
              </w:rPr>
              <w:t>3</w:t>
            </w:r>
          </w:p>
        </w:tc>
      </w:tr>
      <w:tr w:rsidR="00DD5173" w:rsidRPr="00DD5173" w:rsidTr="00F752BC">
        <w:tc>
          <w:tcPr>
            <w:tcW w:w="4004" w:type="dxa"/>
            <w:gridSpan w:val="2"/>
            <w:tcBorders>
              <w:left w:val="single" w:sz="4" w:space="0" w:color="000000"/>
              <w:bottom w:val="single" w:sz="4" w:space="0" w:color="000000"/>
              <w:right w:val="single" w:sz="4" w:space="0" w:color="000000"/>
            </w:tcBorders>
            <w:shd w:val="clear" w:color="auto" w:fill="auto"/>
          </w:tcPr>
          <w:p w:rsidR="00DD5173" w:rsidRPr="00DD5173" w:rsidRDefault="00DD5173" w:rsidP="00DD5173">
            <w:pPr>
              <w:spacing w:after="0" w:line="100" w:lineRule="atLeast"/>
              <w:rPr>
                <w:rFonts w:ascii="Calibri" w:eastAsia="Calibri" w:hAnsi="Calibri" w:cs="Times New Roman"/>
              </w:rPr>
            </w:pPr>
          </w:p>
        </w:tc>
        <w:tc>
          <w:tcPr>
            <w:tcW w:w="1828" w:type="dxa"/>
            <w:tcBorders>
              <w:left w:val="single" w:sz="4" w:space="0" w:color="000000"/>
              <w:bottom w:val="single" w:sz="4" w:space="0" w:color="000000"/>
              <w:right w:val="single" w:sz="4" w:space="0" w:color="000000"/>
            </w:tcBorders>
            <w:shd w:val="clear" w:color="auto" w:fill="auto"/>
          </w:tcPr>
          <w:p w:rsidR="00DD5173" w:rsidRPr="00DD5173" w:rsidRDefault="00DD5173" w:rsidP="00DD5173">
            <w:pPr>
              <w:spacing w:after="0" w:line="100" w:lineRule="atLeast"/>
              <w:rPr>
                <w:rFonts w:ascii="Calibri" w:eastAsia="Calibri" w:hAnsi="Calibri" w:cs="Times New Roman"/>
              </w:rPr>
            </w:pPr>
          </w:p>
        </w:tc>
        <w:tc>
          <w:tcPr>
            <w:tcW w:w="1960" w:type="dxa"/>
            <w:tcBorders>
              <w:left w:val="single" w:sz="4" w:space="0" w:color="000000"/>
              <w:bottom w:val="single" w:sz="4" w:space="0" w:color="000000"/>
              <w:right w:val="single" w:sz="4" w:space="0" w:color="000000"/>
            </w:tcBorders>
            <w:shd w:val="clear" w:color="auto" w:fill="auto"/>
          </w:tcPr>
          <w:p w:rsidR="00DD5173" w:rsidRPr="00DD5173" w:rsidRDefault="00DD5173" w:rsidP="00DD5173">
            <w:pPr>
              <w:spacing w:after="0" w:line="100" w:lineRule="atLeast"/>
              <w:jc w:val="center"/>
              <w:rPr>
                <w:rFonts w:ascii="Calibri" w:eastAsia="Calibri" w:hAnsi="Calibri" w:cs="Times New Roman"/>
                <w:b/>
                <w:i/>
                <w:sz w:val="24"/>
                <w:szCs w:val="24"/>
              </w:rPr>
            </w:pPr>
            <w:r w:rsidRPr="00DD5173">
              <w:rPr>
                <w:rFonts w:ascii="Calibri" w:eastAsia="Calibri" w:hAnsi="Calibri" w:cs="Times New Roman"/>
                <w:b/>
                <w:i/>
                <w:sz w:val="24"/>
                <w:szCs w:val="24"/>
              </w:rPr>
              <w:t>Livello zero</w:t>
            </w:r>
          </w:p>
        </w:tc>
        <w:tc>
          <w:tcPr>
            <w:tcW w:w="2551" w:type="dxa"/>
            <w:tcBorders>
              <w:left w:val="single" w:sz="4" w:space="0" w:color="000000"/>
              <w:bottom w:val="single" w:sz="4" w:space="0" w:color="000000"/>
              <w:right w:val="single" w:sz="4" w:space="0" w:color="000000"/>
            </w:tcBorders>
            <w:shd w:val="clear" w:color="auto" w:fill="auto"/>
          </w:tcPr>
          <w:p w:rsidR="00DD5173" w:rsidRPr="00DD5173" w:rsidRDefault="00DD5173" w:rsidP="00DD5173">
            <w:pPr>
              <w:spacing w:after="0" w:line="100" w:lineRule="atLeast"/>
              <w:jc w:val="center"/>
              <w:rPr>
                <w:rFonts w:ascii="Calibri" w:eastAsia="Calibri" w:hAnsi="Calibri" w:cs="Times New Roman"/>
                <w:b/>
                <w:i/>
                <w:sz w:val="24"/>
                <w:szCs w:val="24"/>
              </w:rPr>
            </w:pPr>
            <w:r w:rsidRPr="00DD5173">
              <w:rPr>
                <w:rFonts w:ascii="Calibri" w:eastAsia="Calibri" w:hAnsi="Calibri" w:cs="Times New Roman"/>
                <w:b/>
                <w:i/>
                <w:sz w:val="24"/>
                <w:szCs w:val="24"/>
              </w:rPr>
              <w:t>Livello base</w:t>
            </w:r>
          </w:p>
        </w:tc>
        <w:tc>
          <w:tcPr>
            <w:tcW w:w="2268" w:type="dxa"/>
            <w:tcBorders>
              <w:left w:val="single" w:sz="4" w:space="0" w:color="000000"/>
              <w:bottom w:val="single" w:sz="4" w:space="0" w:color="000000"/>
              <w:right w:val="single" w:sz="4" w:space="0" w:color="000000"/>
            </w:tcBorders>
            <w:shd w:val="clear" w:color="auto" w:fill="auto"/>
          </w:tcPr>
          <w:p w:rsidR="00DD5173" w:rsidRPr="00DD5173" w:rsidRDefault="00DD5173" w:rsidP="00DD5173">
            <w:pPr>
              <w:spacing w:after="0" w:line="100" w:lineRule="atLeast"/>
              <w:jc w:val="center"/>
              <w:rPr>
                <w:rFonts w:ascii="Calibri" w:eastAsia="Calibri" w:hAnsi="Calibri" w:cs="Times New Roman"/>
                <w:b/>
                <w:i/>
                <w:sz w:val="24"/>
                <w:szCs w:val="24"/>
              </w:rPr>
            </w:pPr>
            <w:r w:rsidRPr="00DD5173">
              <w:rPr>
                <w:rFonts w:ascii="Calibri" w:eastAsia="Calibri" w:hAnsi="Calibri" w:cs="Times New Roman"/>
                <w:b/>
                <w:i/>
                <w:sz w:val="24"/>
                <w:szCs w:val="24"/>
              </w:rPr>
              <w:t>Livello intermedio</w:t>
            </w:r>
          </w:p>
        </w:tc>
        <w:tc>
          <w:tcPr>
            <w:tcW w:w="2410" w:type="dxa"/>
            <w:tcBorders>
              <w:left w:val="single" w:sz="4" w:space="0" w:color="000000"/>
              <w:bottom w:val="single" w:sz="4" w:space="0" w:color="000000"/>
              <w:right w:val="single" w:sz="4" w:space="0" w:color="000000"/>
            </w:tcBorders>
            <w:shd w:val="clear" w:color="auto" w:fill="auto"/>
          </w:tcPr>
          <w:p w:rsidR="00DD5173" w:rsidRPr="00DD5173" w:rsidRDefault="00DD5173" w:rsidP="00DD5173">
            <w:pPr>
              <w:spacing w:after="0" w:line="100" w:lineRule="atLeast"/>
              <w:jc w:val="center"/>
              <w:rPr>
                <w:rFonts w:ascii="Calibri" w:eastAsia="Calibri" w:hAnsi="Calibri" w:cs="Times New Roman"/>
                <w:b/>
                <w:i/>
                <w:sz w:val="24"/>
                <w:szCs w:val="24"/>
              </w:rPr>
            </w:pPr>
            <w:r w:rsidRPr="00DD5173">
              <w:rPr>
                <w:rFonts w:ascii="Calibri" w:eastAsia="Calibri" w:hAnsi="Calibri" w:cs="Times New Roman"/>
                <w:b/>
                <w:i/>
                <w:sz w:val="24"/>
                <w:szCs w:val="24"/>
              </w:rPr>
              <w:t>Livello avanzato</w:t>
            </w:r>
          </w:p>
        </w:tc>
      </w:tr>
      <w:tr w:rsidR="00DD5173" w:rsidRPr="00DD5173" w:rsidTr="00F752BC">
        <w:tc>
          <w:tcPr>
            <w:tcW w:w="4004" w:type="dxa"/>
            <w:gridSpan w:val="2"/>
            <w:tcBorders>
              <w:top w:val="single" w:sz="4" w:space="0" w:color="000000"/>
              <w:left w:val="single" w:sz="4" w:space="0" w:color="000000"/>
              <w:bottom w:val="single" w:sz="4" w:space="0" w:color="000000"/>
              <w:right w:val="single" w:sz="4" w:space="0" w:color="000000"/>
            </w:tcBorders>
            <w:shd w:val="clear" w:color="auto" w:fill="auto"/>
          </w:tcPr>
          <w:p w:rsidR="00DD5173" w:rsidRPr="00DD5173" w:rsidRDefault="00DD5173" w:rsidP="00DD5173">
            <w:pPr>
              <w:widowControl w:val="0"/>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Utilizzare il linguaggio e i metodi propri della matematica per organizzare e valutare adeguatamente informazioni qualitative e quantitative.</w:t>
            </w:r>
          </w:p>
          <w:p w:rsidR="00DD5173" w:rsidRPr="00DD5173" w:rsidRDefault="00DD5173" w:rsidP="00DD5173">
            <w:pPr>
              <w:spacing w:after="0" w:line="100" w:lineRule="atLeast"/>
              <w:rPr>
                <w:rFonts w:ascii="Calibri" w:eastAsia="Calibri" w:hAnsi="Calibri" w:cs="Times New Roman"/>
                <w:sz w:val="20"/>
                <w:szCs w:val="20"/>
              </w:rPr>
            </w:pPr>
          </w:p>
          <w:p w:rsidR="00DD5173" w:rsidRPr="00DD5173" w:rsidRDefault="00DD5173" w:rsidP="00DD5173">
            <w:pPr>
              <w:spacing w:after="0" w:line="100" w:lineRule="atLeast"/>
              <w:rPr>
                <w:rFonts w:ascii="Calibri" w:eastAsia="Calibri" w:hAnsi="Calibri" w:cs="Times New Roman"/>
                <w:sz w:val="20"/>
                <w:szCs w:val="20"/>
              </w:rPr>
            </w:pPr>
          </w:p>
          <w:p w:rsidR="00DD5173" w:rsidRPr="00DD5173" w:rsidRDefault="00DD5173" w:rsidP="00DD5173">
            <w:pPr>
              <w:spacing w:after="0" w:line="100" w:lineRule="atLeast"/>
              <w:rPr>
                <w:rFonts w:ascii="Calibri" w:eastAsia="Calibri" w:hAnsi="Calibri" w:cs="Times New Roman"/>
                <w:sz w:val="20"/>
                <w:szCs w:val="20"/>
              </w:rPr>
            </w:pPr>
          </w:p>
          <w:p w:rsidR="00DD5173" w:rsidRPr="00DD5173" w:rsidRDefault="00DD5173" w:rsidP="00DD5173">
            <w:pPr>
              <w:spacing w:after="0" w:line="100" w:lineRule="atLeast"/>
              <w:rPr>
                <w:rFonts w:ascii="Calibri" w:eastAsia="Calibri" w:hAnsi="Calibri" w:cs="Times New Roman"/>
                <w:sz w:val="20"/>
                <w:szCs w:val="20"/>
              </w:rPr>
            </w:pPr>
          </w:p>
          <w:p w:rsidR="00DD5173" w:rsidRPr="00DD5173" w:rsidRDefault="00DD5173" w:rsidP="00DD5173">
            <w:pPr>
              <w:spacing w:after="0" w:line="100" w:lineRule="atLeast"/>
              <w:rPr>
                <w:rFonts w:ascii="Calibri" w:eastAsia="Calibri" w:hAnsi="Calibri" w:cs="Times New Roman"/>
                <w:sz w:val="20"/>
                <w:szCs w:val="20"/>
              </w:rPr>
            </w:pPr>
          </w:p>
        </w:tc>
        <w:tc>
          <w:tcPr>
            <w:tcW w:w="1828" w:type="dxa"/>
            <w:tcBorders>
              <w:top w:val="single" w:sz="4" w:space="0" w:color="000000"/>
              <w:left w:val="single" w:sz="4" w:space="0" w:color="000000"/>
              <w:bottom w:val="single" w:sz="4" w:space="0" w:color="000000"/>
              <w:right w:val="single" w:sz="4" w:space="0" w:color="000000"/>
            </w:tcBorders>
            <w:shd w:val="clear" w:color="auto" w:fill="auto"/>
          </w:tcPr>
          <w:p w:rsidR="00DD5173" w:rsidRPr="00DD5173" w:rsidRDefault="00DD5173" w:rsidP="00DD5173">
            <w:pPr>
              <w:widowControl w:val="0"/>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 xml:space="preserve">Ricavare e applicare formule usando l’induzione. </w:t>
            </w:r>
          </w:p>
          <w:p w:rsidR="00DD5173" w:rsidRPr="00DD5173" w:rsidRDefault="00DD5173" w:rsidP="00DD5173">
            <w:pPr>
              <w:widowControl w:val="0"/>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 xml:space="preserve">Rappresentare nel piano cartesiano le funzioni algebriche e trascendenti </w:t>
            </w:r>
          </w:p>
          <w:p w:rsidR="00DD5173" w:rsidRPr="00DD5173" w:rsidRDefault="00DD5173" w:rsidP="00DD5173">
            <w:pPr>
              <w:widowControl w:val="0"/>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 xml:space="preserve">Applica la trigonometria per la risoluzione di problemi </w:t>
            </w:r>
          </w:p>
          <w:p w:rsidR="00DD5173" w:rsidRPr="00DD5173" w:rsidRDefault="00DD5173" w:rsidP="00DD5173">
            <w:pPr>
              <w:widowControl w:val="0"/>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 xml:space="preserve">Utilizzare limiti e derivate per rappresentare graficamente una funzione. </w:t>
            </w:r>
          </w:p>
          <w:p w:rsidR="00DD5173" w:rsidRPr="00DD5173" w:rsidRDefault="00DD5173" w:rsidP="00DD5173">
            <w:pPr>
              <w:widowControl w:val="0"/>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Calcolare aree e volumi</w:t>
            </w:r>
          </w:p>
          <w:p w:rsidR="00DD5173" w:rsidRPr="00DD5173" w:rsidRDefault="00DD5173" w:rsidP="00F752BC">
            <w:pPr>
              <w:widowControl w:val="0"/>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Risolvere problemi che necessitano di analisi matematica</w:t>
            </w:r>
          </w:p>
        </w:tc>
        <w:tc>
          <w:tcPr>
            <w:tcW w:w="1960" w:type="dxa"/>
            <w:tcBorders>
              <w:top w:val="single" w:sz="4" w:space="0" w:color="000000"/>
              <w:left w:val="single" w:sz="4" w:space="0" w:color="000000"/>
              <w:bottom w:val="single" w:sz="4" w:space="0" w:color="000000"/>
              <w:right w:val="single" w:sz="4" w:space="0" w:color="000000"/>
            </w:tcBorders>
            <w:shd w:val="clear" w:color="auto" w:fill="auto"/>
          </w:tcPr>
          <w:p w:rsidR="00DD5173" w:rsidRPr="00DD5173" w:rsidRDefault="00DD5173" w:rsidP="00DD5173">
            <w:pPr>
              <w:widowControl w:val="0"/>
              <w:spacing w:after="0" w:line="100" w:lineRule="atLeast"/>
              <w:rPr>
                <w:rFonts w:ascii="Calibri" w:eastAsia="Calibri" w:hAnsi="Calibri" w:cs="Times New Roman"/>
                <w:sz w:val="20"/>
                <w:szCs w:val="20"/>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DD5173" w:rsidRPr="00DD5173" w:rsidRDefault="00DD5173" w:rsidP="00DD5173">
            <w:pPr>
              <w:widowControl w:val="0"/>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 xml:space="preserve">Sotto la guida dell'insegnante: </w:t>
            </w:r>
          </w:p>
          <w:p w:rsidR="00DD5173" w:rsidRPr="00DD5173" w:rsidRDefault="00DD5173" w:rsidP="00DD5173">
            <w:pPr>
              <w:widowControl w:val="0"/>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Effettua calcoli elementari utilizzando i teoremi studiati.</w:t>
            </w:r>
          </w:p>
          <w:p w:rsidR="00DD5173" w:rsidRPr="00DD5173" w:rsidRDefault="00DD5173" w:rsidP="00DD5173">
            <w:pPr>
              <w:widowControl w:val="0"/>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Ricava semplici formule inverse e riesce a rappresentare nel diagramma cartesiano semplici funzioni.</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DD5173" w:rsidRPr="00DD5173" w:rsidRDefault="00DD5173" w:rsidP="00DD5173">
            <w:pPr>
              <w:widowControl w:val="0"/>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 xml:space="preserve"> Operando in modo autonomo, anche in contesti nuovi:</w:t>
            </w:r>
          </w:p>
          <w:p w:rsidR="00DD5173" w:rsidRPr="00DD5173" w:rsidRDefault="00DD5173" w:rsidP="00DD5173">
            <w:pPr>
              <w:widowControl w:val="0"/>
              <w:spacing w:after="0" w:line="100" w:lineRule="atLeast"/>
              <w:rPr>
                <w:rFonts w:ascii="Calibri" w:eastAsia="Calibri" w:hAnsi="Calibri" w:cs="Times New Roman"/>
                <w:sz w:val="20"/>
                <w:szCs w:val="20"/>
              </w:rPr>
            </w:pPr>
            <w:proofErr w:type="gramStart"/>
            <w:r w:rsidRPr="00DD5173">
              <w:rPr>
                <w:rFonts w:ascii="Calibri" w:eastAsia="Calibri" w:hAnsi="Calibri" w:cs="Times New Roman"/>
                <w:sz w:val="20"/>
                <w:szCs w:val="20"/>
              </w:rPr>
              <w:t>utilizza</w:t>
            </w:r>
            <w:proofErr w:type="gramEnd"/>
            <w:r w:rsidRPr="00DD5173">
              <w:rPr>
                <w:rFonts w:ascii="Calibri" w:eastAsia="Calibri" w:hAnsi="Calibri" w:cs="Times New Roman"/>
                <w:sz w:val="20"/>
                <w:szCs w:val="20"/>
              </w:rPr>
              <w:t xml:space="preserve"> limiti e derivate per tracciare il</w:t>
            </w:r>
          </w:p>
          <w:p w:rsidR="00DD5173" w:rsidRPr="00DD5173" w:rsidRDefault="00DD5173" w:rsidP="00DD5173">
            <w:pPr>
              <w:widowControl w:val="0"/>
              <w:spacing w:after="0" w:line="100" w:lineRule="atLeast"/>
              <w:rPr>
                <w:rFonts w:ascii="Calibri" w:eastAsia="Calibri" w:hAnsi="Calibri" w:cs="Times New Roman"/>
                <w:sz w:val="20"/>
                <w:szCs w:val="20"/>
              </w:rPr>
            </w:pPr>
            <w:proofErr w:type="gramStart"/>
            <w:r w:rsidRPr="00DD5173">
              <w:rPr>
                <w:rFonts w:ascii="Calibri" w:eastAsia="Calibri" w:hAnsi="Calibri" w:cs="Times New Roman"/>
                <w:sz w:val="20"/>
                <w:szCs w:val="20"/>
              </w:rPr>
              <w:t>grafico</w:t>
            </w:r>
            <w:proofErr w:type="gramEnd"/>
            <w:r w:rsidRPr="00DD5173">
              <w:rPr>
                <w:rFonts w:ascii="Calibri" w:eastAsia="Calibri" w:hAnsi="Calibri" w:cs="Times New Roman"/>
                <w:sz w:val="20"/>
                <w:szCs w:val="20"/>
              </w:rPr>
              <w:t xml:space="preserve"> di una funzione elementare;</w:t>
            </w:r>
          </w:p>
          <w:p w:rsidR="00DD5173" w:rsidRPr="00DD5173" w:rsidRDefault="00DD5173" w:rsidP="00DD5173">
            <w:pPr>
              <w:widowControl w:val="0"/>
              <w:spacing w:after="0" w:line="100" w:lineRule="atLeast"/>
              <w:rPr>
                <w:rFonts w:ascii="Calibri" w:eastAsia="Calibri" w:hAnsi="Calibri" w:cs="Times New Roman"/>
                <w:sz w:val="20"/>
                <w:szCs w:val="20"/>
              </w:rPr>
            </w:pPr>
            <w:proofErr w:type="gramStart"/>
            <w:r w:rsidRPr="00DD5173">
              <w:rPr>
                <w:rFonts w:ascii="Calibri" w:eastAsia="Calibri" w:hAnsi="Calibri" w:cs="Times New Roman"/>
                <w:sz w:val="20"/>
                <w:szCs w:val="20"/>
              </w:rPr>
              <w:t>utilizza</w:t>
            </w:r>
            <w:proofErr w:type="gramEnd"/>
            <w:r w:rsidRPr="00DD5173">
              <w:rPr>
                <w:rFonts w:ascii="Calibri" w:eastAsia="Calibri" w:hAnsi="Calibri" w:cs="Times New Roman"/>
                <w:sz w:val="20"/>
                <w:szCs w:val="20"/>
              </w:rPr>
              <w:t xml:space="preserve"> la trigonometria per risolvere i problemi riguardanti i triangoli rettangoli</w:t>
            </w:r>
          </w:p>
          <w:p w:rsidR="00DD5173" w:rsidRPr="00DD5173" w:rsidRDefault="00DD5173" w:rsidP="00DD5173">
            <w:pPr>
              <w:widowControl w:val="0"/>
              <w:spacing w:after="0" w:line="100" w:lineRule="atLeast"/>
              <w:rPr>
                <w:rFonts w:ascii="Calibri" w:eastAsia="Calibri" w:hAnsi="Calibri" w:cs="Times New Roman"/>
                <w:sz w:val="20"/>
                <w:szCs w:val="20"/>
              </w:rPr>
            </w:pPr>
            <w:proofErr w:type="gramStart"/>
            <w:r w:rsidRPr="00DD5173">
              <w:rPr>
                <w:rFonts w:ascii="Calibri" w:eastAsia="Calibri" w:hAnsi="Calibri" w:cs="Times New Roman"/>
                <w:sz w:val="20"/>
                <w:szCs w:val="20"/>
              </w:rPr>
              <w:t>dato</w:t>
            </w:r>
            <w:proofErr w:type="gramEnd"/>
            <w:r w:rsidRPr="00DD5173">
              <w:rPr>
                <w:rFonts w:ascii="Calibri" w:eastAsia="Calibri" w:hAnsi="Calibri" w:cs="Times New Roman"/>
                <w:sz w:val="20"/>
                <w:szCs w:val="20"/>
              </w:rPr>
              <w:t xml:space="preserve"> un problema di natura elementare</w:t>
            </w:r>
          </w:p>
          <w:p w:rsidR="00DD5173" w:rsidRPr="00DD5173" w:rsidRDefault="00DD5173" w:rsidP="00DD5173">
            <w:pPr>
              <w:widowControl w:val="0"/>
              <w:spacing w:after="0" w:line="100" w:lineRule="atLeast"/>
              <w:rPr>
                <w:rFonts w:ascii="Calibri" w:eastAsia="Calibri" w:hAnsi="Calibri" w:cs="Times New Roman"/>
                <w:sz w:val="20"/>
                <w:szCs w:val="20"/>
              </w:rPr>
            </w:pPr>
            <w:proofErr w:type="gramStart"/>
            <w:r w:rsidRPr="00DD5173">
              <w:rPr>
                <w:rFonts w:ascii="Calibri" w:eastAsia="Calibri" w:hAnsi="Calibri" w:cs="Times New Roman"/>
                <w:sz w:val="20"/>
                <w:szCs w:val="20"/>
              </w:rPr>
              <w:t>riconosce</w:t>
            </w:r>
            <w:proofErr w:type="gramEnd"/>
            <w:r w:rsidRPr="00DD5173">
              <w:rPr>
                <w:rFonts w:ascii="Calibri" w:eastAsia="Calibri" w:hAnsi="Calibri" w:cs="Times New Roman"/>
                <w:sz w:val="20"/>
                <w:szCs w:val="20"/>
              </w:rPr>
              <w:t xml:space="preserve"> il modello rappresentativo e lo</w:t>
            </w:r>
          </w:p>
          <w:p w:rsidR="00DD5173" w:rsidRPr="00DD5173" w:rsidRDefault="00DD5173" w:rsidP="00DD5173">
            <w:pPr>
              <w:widowControl w:val="0"/>
              <w:spacing w:after="0" w:line="100" w:lineRule="atLeast"/>
              <w:rPr>
                <w:rFonts w:ascii="Calibri" w:eastAsia="Calibri" w:hAnsi="Calibri" w:cs="Times New Roman"/>
                <w:sz w:val="20"/>
                <w:szCs w:val="20"/>
              </w:rPr>
            </w:pPr>
            <w:proofErr w:type="gramStart"/>
            <w:r w:rsidRPr="00DD5173">
              <w:rPr>
                <w:rFonts w:ascii="Calibri" w:eastAsia="Calibri" w:hAnsi="Calibri" w:cs="Times New Roman"/>
                <w:sz w:val="20"/>
                <w:szCs w:val="20"/>
              </w:rPr>
              <w:t>risolve</w:t>
            </w:r>
            <w:proofErr w:type="gramEnd"/>
            <w:r w:rsidRPr="00DD5173">
              <w:rPr>
                <w:rFonts w:ascii="Calibri" w:eastAsia="Calibri" w:hAnsi="Calibri" w:cs="Times New Roman"/>
                <w:sz w:val="20"/>
                <w:szCs w:val="20"/>
              </w:rPr>
              <w:t>.</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DD5173" w:rsidRPr="00DD5173" w:rsidRDefault="00DD5173" w:rsidP="00DD5173">
            <w:pPr>
              <w:widowControl w:val="0"/>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In piena autonomia, fronteggia problemi comp</w:t>
            </w:r>
            <w:r w:rsidR="00847C79">
              <w:rPr>
                <w:rFonts w:ascii="Calibri" w:eastAsia="Calibri" w:hAnsi="Calibri" w:cs="Times New Roman"/>
                <w:sz w:val="20"/>
                <w:szCs w:val="20"/>
              </w:rPr>
              <w:t xml:space="preserve">lessi anche in contesti </w:t>
            </w:r>
            <w:proofErr w:type="gramStart"/>
            <w:r w:rsidR="00847C79">
              <w:rPr>
                <w:rFonts w:ascii="Calibri" w:eastAsia="Calibri" w:hAnsi="Calibri" w:cs="Times New Roman"/>
                <w:sz w:val="20"/>
                <w:szCs w:val="20"/>
              </w:rPr>
              <w:t xml:space="preserve">nuovi: </w:t>
            </w:r>
            <w:r w:rsidRPr="00DD5173">
              <w:rPr>
                <w:rFonts w:ascii="Calibri" w:eastAsia="Calibri" w:hAnsi="Calibri" w:cs="Times New Roman"/>
                <w:sz w:val="20"/>
                <w:szCs w:val="20"/>
              </w:rPr>
              <w:t xml:space="preserve"> risolve</w:t>
            </w:r>
            <w:proofErr w:type="gramEnd"/>
            <w:r w:rsidRPr="00DD5173">
              <w:rPr>
                <w:rFonts w:ascii="Calibri" w:eastAsia="Calibri" w:hAnsi="Calibri" w:cs="Times New Roman"/>
                <w:sz w:val="20"/>
                <w:szCs w:val="20"/>
              </w:rPr>
              <w:t xml:space="preserve"> problemi in</w:t>
            </w:r>
            <w:r w:rsidR="00F752BC">
              <w:rPr>
                <w:rFonts w:ascii="Calibri" w:eastAsia="Calibri" w:hAnsi="Calibri" w:cs="Times New Roman"/>
                <w:sz w:val="20"/>
                <w:szCs w:val="20"/>
              </w:rPr>
              <w:t xml:space="preserve"> </w:t>
            </w:r>
            <w:r w:rsidRPr="00DD5173">
              <w:rPr>
                <w:rFonts w:ascii="Calibri" w:eastAsia="Calibri" w:hAnsi="Calibri" w:cs="Times New Roman"/>
                <w:sz w:val="20"/>
                <w:szCs w:val="20"/>
              </w:rPr>
              <w:t>contesti diversi, utilizzando gli strumenti</w:t>
            </w:r>
          </w:p>
          <w:p w:rsidR="00DD5173" w:rsidRPr="00DD5173" w:rsidRDefault="00DD5173" w:rsidP="00DD5173">
            <w:pPr>
              <w:widowControl w:val="0"/>
              <w:spacing w:after="0" w:line="100" w:lineRule="atLeast"/>
              <w:rPr>
                <w:rFonts w:ascii="Calibri" w:eastAsia="Calibri" w:hAnsi="Calibri" w:cs="Times New Roman"/>
                <w:sz w:val="20"/>
                <w:szCs w:val="20"/>
              </w:rPr>
            </w:pPr>
            <w:proofErr w:type="gramStart"/>
            <w:r w:rsidRPr="00DD5173">
              <w:rPr>
                <w:rFonts w:ascii="Calibri" w:eastAsia="Calibri" w:hAnsi="Calibri" w:cs="Times New Roman"/>
                <w:sz w:val="20"/>
                <w:szCs w:val="20"/>
              </w:rPr>
              <w:t>matematici</w:t>
            </w:r>
            <w:proofErr w:type="gramEnd"/>
            <w:r w:rsidRPr="00DD5173">
              <w:rPr>
                <w:rFonts w:ascii="Calibri" w:eastAsia="Calibri" w:hAnsi="Calibri" w:cs="Times New Roman"/>
                <w:sz w:val="20"/>
                <w:szCs w:val="20"/>
              </w:rPr>
              <w:t xml:space="preserve"> studiati, con particolare</w:t>
            </w:r>
            <w:r w:rsidR="00F752BC">
              <w:rPr>
                <w:rFonts w:ascii="Calibri" w:eastAsia="Calibri" w:hAnsi="Calibri" w:cs="Times New Roman"/>
                <w:sz w:val="20"/>
                <w:szCs w:val="20"/>
              </w:rPr>
              <w:t xml:space="preserve"> </w:t>
            </w:r>
            <w:r w:rsidRPr="00DD5173">
              <w:rPr>
                <w:rFonts w:ascii="Calibri" w:eastAsia="Calibri" w:hAnsi="Calibri" w:cs="Times New Roman"/>
                <w:sz w:val="20"/>
                <w:szCs w:val="20"/>
              </w:rPr>
              <w:t>attenzione alle applicazioni tipiche dell'indirizzo di studi.</w:t>
            </w:r>
          </w:p>
          <w:p w:rsidR="00DD5173" w:rsidRPr="00DD5173" w:rsidRDefault="00DD5173" w:rsidP="00DD5173">
            <w:pPr>
              <w:widowControl w:val="0"/>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Coordina gruppi di lavoro e guida i compagni nella corretta esecuzione del</w:t>
            </w:r>
          </w:p>
          <w:p w:rsidR="00DD5173" w:rsidRPr="00DD5173" w:rsidRDefault="00DD5173" w:rsidP="00DD5173">
            <w:pPr>
              <w:widowControl w:val="0"/>
              <w:spacing w:after="0" w:line="100" w:lineRule="atLeast"/>
              <w:rPr>
                <w:rFonts w:ascii="Calibri" w:eastAsia="Calibri" w:hAnsi="Calibri" w:cs="Times New Roman"/>
                <w:sz w:val="20"/>
                <w:szCs w:val="20"/>
              </w:rPr>
            </w:pPr>
            <w:proofErr w:type="gramStart"/>
            <w:r w:rsidRPr="00DD5173">
              <w:rPr>
                <w:rFonts w:ascii="Calibri" w:eastAsia="Calibri" w:hAnsi="Calibri" w:cs="Times New Roman"/>
                <w:sz w:val="20"/>
                <w:szCs w:val="20"/>
              </w:rPr>
              <w:t>compito</w:t>
            </w:r>
            <w:proofErr w:type="gramEnd"/>
            <w:r w:rsidRPr="00DD5173">
              <w:rPr>
                <w:rFonts w:ascii="Calibri" w:eastAsia="Calibri" w:hAnsi="Calibri" w:cs="Times New Roman"/>
                <w:sz w:val="20"/>
                <w:szCs w:val="20"/>
              </w:rPr>
              <w:t>.</w:t>
            </w:r>
          </w:p>
        </w:tc>
      </w:tr>
      <w:tr w:rsidR="00DD5173" w:rsidRPr="00DD5173" w:rsidTr="00F752BC">
        <w:tc>
          <w:tcPr>
            <w:tcW w:w="4004" w:type="dxa"/>
            <w:gridSpan w:val="2"/>
            <w:tcBorders>
              <w:top w:val="single" w:sz="4" w:space="0" w:color="000000"/>
              <w:left w:val="single" w:sz="4" w:space="0" w:color="000000"/>
              <w:bottom w:val="single" w:sz="4" w:space="0" w:color="000000"/>
              <w:right w:val="single" w:sz="4" w:space="0" w:color="000000"/>
            </w:tcBorders>
            <w:shd w:val="clear" w:color="auto" w:fill="auto"/>
          </w:tcPr>
          <w:p w:rsidR="00DD5173" w:rsidRPr="00DD5173" w:rsidRDefault="00DD5173" w:rsidP="00DD5173">
            <w:pPr>
              <w:widowControl w:val="0"/>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lastRenderedPageBreak/>
              <w:t>Utilizzare le strategie del pensiero razionale negli aspetti dialettici e algoritmici per affrontare situazioni problematiche, elaborando opportune soluzioni.</w:t>
            </w:r>
          </w:p>
        </w:tc>
        <w:tc>
          <w:tcPr>
            <w:tcW w:w="1828" w:type="dxa"/>
            <w:tcBorders>
              <w:top w:val="single" w:sz="4" w:space="0" w:color="000000"/>
              <w:left w:val="single" w:sz="4" w:space="0" w:color="000000"/>
              <w:bottom w:val="single" w:sz="4" w:space="0" w:color="000000"/>
              <w:right w:val="single" w:sz="4" w:space="0" w:color="000000"/>
            </w:tcBorders>
            <w:shd w:val="clear" w:color="auto" w:fill="auto"/>
          </w:tcPr>
          <w:p w:rsidR="00DD5173" w:rsidRPr="00DD5173" w:rsidRDefault="00DD5173" w:rsidP="00DD5173">
            <w:pPr>
              <w:widowControl w:val="0"/>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 xml:space="preserve">Risolve equazioni, disequazioni e sistemi relativi a funzioni </w:t>
            </w:r>
            <w:proofErr w:type="gramStart"/>
            <w:r w:rsidRPr="00DD5173">
              <w:rPr>
                <w:rFonts w:ascii="Calibri" w:eastAsia="Calibri" w:hAnsi="Calibri" w:cs="Times New Roman"/>
                <w:sz w:val="20"/>
                <w:szCs w:val="20"/>
              </w:rPr>
              <w:t>goniometriche ,</w:t>
            </w:r>
            <w:proofErr w:type="gramEnd"/>
            <w:r w:rsidRPr="00DD5173">
              <w:rPr>
                <w:rFonts w:ascii="Calibri" w:eastAsia="Calibri" w:hAnsi="Calibri" w:cs="Times New Roman"/>
                <w:sz w:val="20"/>
                <w:szCs w:val="20"/>
              </w:rPr>
              <w:t xml:space="preserve"> esponenziali e logaritmiche con metodi grafici e numerici e anche con l’aiuto di strumenti elettronici.</w:t>
            </w:r>
          </w:p>
          <w:p w:rsidR="00DD5173" w:rsidRPr="00DD5173" w:rsidRDefault="00DD5173" w:rsidP="00DD5173">
            <w:pPr>
              <w:widowControl w:val="0"/>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Rappresenta le coniche nel piano cartesiano.</w:t>
            </w:r>
          </w:p>
        </w:tc>
        <w:tc>
          <w:tcPr>
            <w:tcW w:w="1960" w:type="dxa"/>
            <w:tcBorders>
              <w:top w:val="single" w:sz="4" w:space="0" w:color="000000"/>
              <w:left w:val="single" w:sz="4" w:space="0" w:color="000000"/>
              <w:bottom w:val="single" w:sz="4" w:space="0" w:color="000000"/>
              <w:right w:val="single" w:sz="4" w:space="0" w:color="000000"/>
            </w:tcBorders>
            <w:shd w:val="clear" w:color="auto" w:fill="auto"/>
          </w:tcPr>
          <w:p w:rsidR="00DD5173" w:rsidRPr="00DD5173" w:rsidRDefault="00DD5173" w:rsidP="00DD5173">
            <w:pPr>
              <w:widowControl w:val="0"/>
              <w:spacing w:after="0" w:line="211" w:lineRule="auto"/>
              <w:ind w:right="20"/>
              <w:jc w:val="both"/>
              <w:rPr>
                <w:rFonts w:ascii="Calibri" w:eastAsia="Calibri" w:hAnsi="Calibri" w:cs="Times New Roman"/>
                <w:sz w:val="20"/>
                <w:szCs w:val="20"/>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DD5173" w:rsidRPr="00DD5173" w:rsidRDefault="00DD5173" w:rsidP="00DD5173">
            <w:pPr>
              <w:widowControl w:val="0"/>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 xml:space="preserve">Sotto la guida dell'insegnante: </w:t>
            </w:r>
          </w:p>
          <w:p w:rsidR="00DD5173" w:rsidRPr="00DD5173" w:rsidRDefault="00DD5173" w:rsidP="00DD5173">
            <w:pPr>
              <w:widowControl w:val="0"/>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 xml:space="preserve">Riconosce il significato </w:t>
            </w:r>
          </w:p>
          <w:p w:rsidR="00DD5173" w:rsidRPr="00DD5173" w:rsidRDefault="00DD5173" w:rsidP="00DD5173">
            <w:pPr>
              <w:widowControl w:val="0"/>
              <w:spacing w:after="0" w:line="100" w:lineRule="atLeast"/>
              <w:rPr>
                <w:rFonts w:ascii="Calibri" w:eastAsia="Calibri" w:hAnsi="Calibri" w:cs="Times New Roman"/>
                <w:sz w:val="20"/>
                <w:szCs w:val="20"/>
              </w:rPr>
            </w:pPr>
            <w:proofErr w:type="gramStart"/>
            <w:r w:rsidRPr="00DD5173">
              <w:rPr>
                <w:rFonts w:ascii="Calibri" w:eastAsia="Calibri" w:hAnsi="Calibri" w:cs="Times New Roman"/>
                <w:sz w:val="20"/>
                <w:szCs w:val="20"/>
              </w:rPr>
              <w:t>delle</w:t>
            </w:r>
            <w:proofErr w:type="gramEnd"/>
            <w:r w:rsidRPr="00DD5173">
              <w:rPr>
                <w:rFonts w:ascii="Calibri" w:eastAsia="Calibri" w:hAnsi="Calibri" w:cs="Times New Roman"/>
                <w:sz w:val="20"/>
                <w:szCs w:val="20"/>
              </w:rPr>
              <w:t xml:space="preserve"> equazioni e delle disequazioni, </w:t>
            </w:r>
          </w:p>
          <w:p w:rsidR="00DD5173" w:rsidRPr="00DD5173" w:rsidRDefault="00DD5173" w:rsidP="00DD5173">
            <w:pPr>
              <w:widowControl w:val="0"/>
              <w:spacing w:after="0" w:line="100" w:lineRule="atLeast"/>
              <w:rPr>
                <w:rFonts w:ascii="Calibri" w:eastAsia="Calibri" w:hAnsi="Calibri" w:cs="Times New Roman"/>
                <w:sz w:val="20"/>
                <w:szCs w:val="20"/>
              </w:rPr>
            </w:pPr>
            <w:proofErr w:type="gramStart"/>
            <w:r w:rsidRPr="00DD5173">
              <w:rPr>
                <w:rFonts w:ascii="Calibri" w:eastAsia="Calibri" w:hAnsi="Calibri" w:cs="Times New Roman"/>
                <w:sz w:val="20"/>
                <w:szCs w:val="20"/>
              </w:rPr>
              <w:t>svolgendole</w:t>
            </w:r>
            <w:proofErr w:type="gramEnd"/>
            <w:r w:rsidRPr="00DD5173">
              <w:rPr>
                <w:rFonts w:ascii="Calibri" w:eastAsia="Calibri" w:hAnsi="Calibri" w:cs="Times New Roman"/>
                <w:sz w:val="20"/>
                <w:szCs w:val="20"/>
              </w:rPr>
              <w:t xml:space="preserve"> con una notazione </w:t>
            </w:r>
          </w:p>
          <w:p w:rsidR="00DD5173" w:rsidRPr="00DD5173" w:rsidRDefault="00DD5173" w:rsidP="00DD5173">
            <w:pPr>
              <w:widowControl w:val="0"/>
              <w:spacing w:after="0" w:line="100" w:lineRule="atLeast"/>
              <w:rPr>
                <w:rFonts w:ascii="Calibri" w:eastAsia="Calibri" w:hAnsi="Calibri" w:cs="Times New Roman"/>
                <w:sz w:val="20"/>
                <w:szCs w:val="20"/>
              </w:rPr>
            </w:pPr>
            <w:proofErr w:type="gramStart"/>
            <w:r w:rsidRPr="00DD5173">
              <w:rPr>
                <w:rFonts w:ascii="Calibri" w:eastAsia="Calibri" w:hAnsi="Calibri" w:cs="Times New Roman"/>
                <w:sz w:val="20"/>
                <w:szCs w:val="20"/>
              </w:rPr>
              <w:t>corretta</w:t>
            </w:r>
            <w:proofErr w:type="gramEnd"/>
            <w:r w:rsidRPr="00DD5173">
              <w:rPr>
                <w:rFonts w:ascii="Calibri" w:eastAsia="Calibri" w:hAnsi="Calibri" w:cs="Times New Roman"/>
                <w:sz w:val="20"/>
                <w:szCs w:val="20"/>
              </w:rPr>
              <w:t xml:space="preserve">, anche con </w:t>
            </w:r>
          </w:p>
          <w:p w:rsidR="00DD5173" w:rsidRPr="00DD5173" w:rsidRDefault="00DD5173" w:rsidP="00DD5173">
            <w:pPr>
              <w:widowControl w:val="0"/>
              <w:spacing w:after="0" w:line="100" w:lineRule="atLeast"/>
              <w:rPr>
                <w:rFonts w:ascii="Calibri" w:eastAsia="Calibri" w:hAnsi="Calibri" w:cs="Times New Roman"/>
                <w:sz w:val="20"/>
                <w:szCs w:val="20"/>
              </w:rPr>
            </w:pPr>
            <w:proofErr w:type="gramStart"/>
            <w:r w:rsidRPr="00DD5173">
              <w:rPr>
                <w:rFonts w:ascii="Calibri" w:eastAsia="Calibri" w:hAnsi="Calibri" w:cs="Times New Roman"/>
                <w:sz w:val="20"/>
                <w:szCs w:val="20"/>
              </w:rPr>
              <w:t>l'utilizzo</w:t>
            </w:r>
            <w:proofErr w:type="gramEnd"/>
            <w:r w:rsidRPr="00DD5173">
              <w:rPr>
                <w:rFonts w:ascii="Calibri" w:eastAsia="Calibri" w:hAnsi="Calibri" w:cs="Times New Roman"/>
                <w:sz w:val="20"/>
                <w:szCs w:val="20"/>
              </w:rPr>
              <w:t xml:space="preserve"> di strumenti tecnologici </w:t>
            </w:r>
          </w:p>
          <w:p w:rsidR="00DD5173" w:rsidRPr="00DD5173" w:rsidRDefault="00DD5173" w:rsidP="00DD5173">
            <w:pPr>
              <w:widowControl w:val="0"/>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 xml:space="preserve"> Senza commentare il risultato.</w:t>
            </w:r>
          </w:p>
          <w:p w:rsidR="00DD5173" w:rsidRPr="00DD5173" w:rsidRDefault="00DD5173" w:rsidP="00DD5173">
            <w:pPr>
              <w:widowControl w:val="0"/>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 xml:space="preserve">Riconosce le principali coniche.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DD5173" w:rsidRPr="00DD5173" w:rsidRDefault="00DD5173" w:rsidP="00DD5173">
            <w:pPr>
              <w:widowControl w:val="0"/>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Operando in modo autonomo, anche in contesti nuovi:</w:t>
            </w:r>
          </w:p>
          <w:p w:rsidR="00DD5173" w:rsidRPr="00DD5173" w:rsidRDefault="00DD5173" w:rsidP="00DD5173">
            <w:pPr>
              <w:widowControl w:val="0"/>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Riconosce relazioni tra grandezze e applica in modo meccanico le formule principali.</w:t>
            </w:r>
          </w:p>
          <w:p w:rsidR="00DD5173" w:rsidRPr="00DD5173" w:rsidRDefault="00DD5173" w:rsidP="00DD5173">
            <w:pPr>
              <w:widowControl w:val="0"/>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 xml:space="preserve">Riconosce le coniche e ne individua le principali proprietà, anche ricorrendo a modelli materiali e a opportuni strumenti. </w:t>
            </w:r>
          </w:p>
          <w:p w:rsidR="00DD5173" w:rsidRPr="00DD5173" w:rsidRDefault="00DD5173" w:rsidP="00DD5173">
            <w:pPr>
              <w:widowControl w:val="0"/>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Riconosce le</w:t>
            </w:r>
          </w:p>
          <w:p w:rsidR="00DD5173" w:rsidRPr="00DD5173" w:rsidRDefault="00DD5173" w:rsidP="00DD5173">
            <w:pPr>
              <w:widowControl w:val="0"/>
              <w:spacing w:after="0" w:line="100" w:lineRule="atLeast"/>
              <w:rPr>
                <w:rFonts w:ascii="Calibri" w:eastAsia="Calibri" w:hAnsi="Calibri" w:cs="Times New Roman"/>
                <w:sz w:val="20"/>
                <w:szCs w:val="20"/>
              </w:rPr>
            </w:pPr>
            <w:proofErr w:type="gramStart"/>
            <w:r w:rsidRPr="00DD5173">
              <w:rPr>
                <w:rFonts w:ascii="Calibri" w:eastAsia="Calibri" w:hAnsi="Calibri" w:cs="Times New Roman"/>
                <w:sz w:val="20"/>
                <w:szCs w:val="20"/>
              </w:rPr>
              <w:t>relazioni</w:t>
            </w:r>
            <w:proofErr w:type="gramEnd"/>
            <w:r w:rsidRPr="00DD5173">
              <w:rPr>
                <w:rFonts w:ascii="Calibri" w:eastAsia="Calibri" w:hAnsi="Calibri" w:cs="Times New Roman"/>
                <w:sz w:val="20"/>
                <w:szCs w:val="20"/>
              </w:rPr>
              <w:t xml:space="preserve"> tra grandezze e applica le formule principali </w:t>
            </w:r>
          </w:p>
          <w:p w:rsidR="00DD5173" w:rsidRPr="00DD5173" w:rsidRDefault="00DD5173" w:rsidP="00DD5173">
            <w:pPr>
              <w:widowControl w:val="0"/>
              <w:spacing w:after="0" w:line="100" w:lineRule="atLeast"/>
              <w:rPr>
                <w:rFonts w:ascii="Calibri" w:eastAsia="Calibri" w:hAnsi="Calibri" w:cs="Times New Roman"/>
                <w:sz w:val="20"/>
                <w:szCs w:val="20"/>
              </w:rPr>
            </w:pPr>
            <w:proofErr w:type="gramStart"/>
            <w:r w:rsidRPr="00DD5173">
              <w:rPr>
                <w:rFonts w:ascii="Calibri" w:eastAsia="Calibri" w:hAnsi="Calibri" w:cs="Times New Roman"/>
                <w:sz w:val="20"/>
                <w:szCs w:val="20"/>
              </w:rPr>
              <w:t>comprendendone</w:t>
            </w:r>
            <w:proofErr w:type="gramEnd"/>
            <w:r w:rsidRPr="00DD5173">
              <w:rPr>
                <w:rFonts w:ascii="Calibri" w:eastAsia="Calibri" w:hAnsi="Calibri" w:cs="Times New Roman"/>
                <w:sz w:val="20"/>
                <w:szCs w:val="20"/>
              </w:rPr>
              <w:t xml:space="preserve"> il significato.</w:t>
            </w:r>
          </w:p>
          <w:p w:rsidR="00DD5173" w:rsidRPr="00DD5173" w:rsidRDefault="00DD5173" w:rsidP="00DD5173">
            <w:pPr>
              <w:widowControl w:val="0"/>
              <w:spacing w:after="0" w:line="100" w:lineRule="atLeast"/>
              <w:rPr>
                <w:rFonts w:ascii="Calibri" w:eastAsia="Calibri" w:hAnsi="Calibri" w:cs="Times New Roman"/>
                <w:sz w:val="20"/>
                <w:szCs w:val="20"/>
              </w:rPr>
            </w:pPr>
          </w:p>
          <w:p w:rsidR="00DD5173" w:rsidRPr="00DD5173" w:rsidRDefault="00DD5173" w:rsidP="00DD5173">
            <w:pPr>
              <w:widowControl w:val="0"/>
              <w:spacing w:after="0" w:line="100" w:lineRule="atLeast"/>
              <w:rPr>
                <w:rFonts w:ascii="Calibri" w:eastAsia="Calibri" w:hAnsi="Calibri" w:cs="Times New Roman"/>
                <w:sz w:val="20"/>
                <w:szCs w:val="20"/>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DD5173" w:rsidRPr="00DD5173" w:rsidRDefault="00DD5173" w:rsidP="00DD5173">
            <w:pPr>
              <w:widowControl w:val="0"/>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 xml:space="preserve">In piena autonomia, fronteggia problemi complessi anche in contesti nuovi:  </w:t>
            </w:r>
          </w:p>
          <w:p w:rsidR="00DD5173" w:rsidRPr="00DD5173" w:rsidRDefault="00DD5173" w:rsidP="00DD5173">
            <w:pPr>
              <w:widowControl w:val="0"/>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 xml:space="preserve">Opera sulle </w:t>
            </w:r>
            <w:proofErr w:type="gramStart"/>
            <w:r w:rsidRPr="00DD5173">
              <w:rPr>
                <w:rFonts w:ascii="Calibri" w:eastAsia="Calibri" w:hAnsi="Calibri" w:cs="Times New Roman"/>
                <w:sz w:val="20"/>
                <w:szCs w:val="20"/>
              </w:rPr>
              <w:t>equazioni  ottimizzando</w:t>
            </w:r>
            <w:proofErr w:type="gramEnd"/>
            <w:r w:rsidRPr="00DD5173">
              <w:rPr>
                <w:rFonts w:ascii="Calibri" w:eastAsia="Calibri" w:hAnsi="Calibri" w:cs="Times New Roman"/>
                <w:sz w:val="20"/>
                <w:szCs w:val="20"/>
              </w:rPr>
              <w:t xml:space="preserve"> il procedimento in modo</w:t>
            </w:r>
          </w:p>
          <w:p w:rsidR="00DD5173" w:rsidRPr="00DD5173" w:rsidRDefault="00DD5173" w:rsidP="00DD5173">
            <w:pPr>
              <w:widowControl w:val="0"/>
              <w:spacing w:after="0" w:line="100" w:lineRule="atLeast"/>
              <w:rPr>
                <w:rFonts w:ascii="Calibri" w:eastAsia="Calibri" w:hAnsi="Calibri" w:cs="Times New Roman"/>
                <w:sz w:val="20"/>
                <w:szCs w:val="20"/>
              </w:rPr>
            </w:pPr>
            <w:proofErr w:type="gramStart"/>
            <w:r w:rsidRPr="00DD5173">
              <w:rPr>
                <w:rFonts w:ascii="Calibri" w:eastAsia="Calibri" w:hAnsi="Calibri" w:cs="Times New Roman"/>
                <w:sz w:val="20"/>
                <w:szCs w:val="20"/>
              </w:rPr>
              <w:t>personale</w:t>
            </w:r>
            <w:proofErr w:type="gramEnd"/>
            <w:r w:rsidRPr="00DD5173">
              <w:rPr>
                <w:rFonts w:ascii="Calibri" w:eastAsia="Calibri" w:hAnsi="Calibri" w:cs="Times New Roman"/>
                <w:sz w:val="20"/>
                <w:szCs w:val="20"/>
              </w:rPr>
              <w:t xml:space="preserve">, originale, scegliendo una notazione corretta ed efficace. </w:t>
            </w:r>
          </w:p>
          <w:p w:rsidR="00DD5173" w:rsidRPr="00DD5173" w:rsidRDefault="00DD5173" w:rsidP="00DD5173">
            <w:pPr>
              <w:widowControl w:val="0"/>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 xml:space="preserve">Interpreta il risultato e lo argomenta in modo esauriente e personale.  Riconosce le coniche in contesti diversi e ne </w:t>
            </w:r>
            <w:proofErr w:type="gramStart"/>
            <w:r w:rsidRPr="00DD5173">
              <w:rPr>
                <w:rFonts w:ascii="Calibri" w:eastAsia="Calibri" w:hAnsi="Calibri" w:cs="Times New Roman"/>
                <w:sz w:val="20"/>
                <w:szCs w:val="20"/>
              </w:rPr>
              <w:t xml:space="preserve">individua </w:t>
            </w:r>
            <w:r w:rsidR="00F752BC">
              <w:rPr>
                <w:rFonts w:ascii="Calibri" w:eastAsia="Calibri" w:hAnsi="Calibri" w:cs="Times New Roman"/>
                <w:sz w:val="20"/>
                <w:szCs w:val="20"/>
              </w:rPr>
              <w:t xml:space="preserve"> </w:t>
            </w:r>
            <w:r w:rsidRPr="00DD5173">
              <w:rPr>
                <w:rFonts w:ascii="Calibri" w:eastAsia="Calibri" w:hAnsi="Calibri" w:cs="Times New Roman"/>
                <w:sz w:val="20"/>
                <w:szCs w:val="20"/>
              </w:rPr>
              <w:t>le</w:t>
            </w:r>
            <w:proofErr w:type="gramEnd"/>
            <w:r w:rsidRPr="00DD5173">
              <w:rPr>
                <w:rFonts w:ascii="Calibri" w:eastAsia="Calibri" w:hAnsi="Calibri" w:cs="Times New Roman"/>
                <w:sz w:val="20"/>
                <w:szCs w:val="20"/>
              </w:rPr>
              <w:t xml:space="preserve"> relative proprietà.</w:t>
            </w:r>
          </w:p>
          <w:p w:rsidR="00DD5173" w:rsidRPr="00DD5173" w:rsidRDefault="00DD5173" w:rsidP="00DD5173">
            <w:pPr>
              <w:widowControl w:val="0"/>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 xml:space="preserve"> Riconosce le relazioni tra grandezze e interpreta le varie formule al fine di produrre una soluzione anche a problemi </w:t>
            </w:r>
          </w:p>
          <w:p w:rsidR="00DD5173" w:rsidRPr="00DD5173" w:rsidRDefault="00DD5173" w:rsidP="00DD5173">
            <w:pPr>
              <w:widowControl w:val="0"/>
              <w:spacing w:after="0" w:line="100" w:lineRule="atLeast"/>
              <w:rPr>
                <w:rFonts w:ascii="Calibri" w:eastAsia="Calibri" w:hAnsi="Calibri" w:cs="Times New Roman"/>
                <w:sz w:val="20"/>
                <w:szCs w:val="20"/>
              </w:rPr>
            </w:pPr>
            <w:proofErr w:type="gramStart"/>
            <w:r w:rsidRPr="00DD5173">
              <w:rPr>
                <w:rFonts w:ascii="Calibri" w:eastAsia="Calibri" w:hAnsi="Calibri" w:cs="Times New Roman"/>
                <w:sz w:val="20"/>
                <w:szCs w:val="20"/>
              </w:rPr>
              <w:t>reali</w:t>
            </w:r>
            <w:proofErr w:type="gramEnd"/>
            <w:r w:rsidRPr="00DD5173">
              <w:rPr>
                <w:rFonts w:ascii="Calibri" w:eastAsia="Calibri" w:hAnsi="Calibri" w:cs="Times New Roman"/>
                <w:sz w:val="20"/>
                <w:szCs w:val="20"/>
              </w:rPr>
              <w:t xml:space="preserve"> di natura diversa. </w:t>
            </w:r>
          </w:p>
          <w:p w:rsidR="00DD5173" w:rsidRPr="00DD5173" w:rsidRDefault="00DD5173" w:rsidP="00DD5173">
            <w:pPr>
              <w:widowControl w:val="0"/>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Coordina gruppi di lavoro e guida i compagni nella</w:t>
            </w:r>
          </w:p>
          <w:p w:rsidR="00DD5173" w:rsidRPr="00DD5173" w:rsidRDefault="00DD5173" w:rsidP="00DD5173">
            <w:pPr>
              <w:widowControl w:val="0"/>
              <w:spacing w:after="0" w:line="100" w:lineRule="atLeast"/>
              <w:rPr>
                <w:rFonts w:ascii="Calibri" w:eastAsia="Calibri" w:hAnsi="Calibri" w:cs="Times New Roman"/>
                <w:sz w:val="20"/>
                <w:szCs w:val="20"/>
              </w:rPr>
            </w:pPr>
            <w:proofErr w:type="gramStart"/>
            <w:r w:rsidRPr="00DD5173">
              <w:rPr>
                <w:rFonts w:ascii="Calibri" w:eastAsia="Calibri" w:hAnsi="Calibri" w:cs="Times New Roman"/>
                <w:sz w:val="20"/>
                <w:szCs w:val="20"/>
              </w:rPr>
              <w:t>corretta</w:t>
            </w:r>
            <w:proofErr w:type="gramEnd"/>
            <w:r w:rsidRPr="00DD5173">
              <w:rPr>
                <w:rFonts w:ascii="Calibri" w:eastAsia="Calibri" w:hAnsi="Calibri" w:cs="Times New Roman"/>
                <w:sz w:val="20"/>
                <w:szCs w:val="20"/>
              </w:rPr>
              <w:t xml:space="preserve"> esecuzione</w:t>
            </w:r>
          </w:p>
          <w:p w:rsidR="00DD5173" w:rsidRPr="00DD5173" w:rsidRDefault="00DD5173" w:rsidP="00DD5173">
            <w:pPr>
              <w:widowControl w:val="0"/>
              <w:spacing w:after="0" w:line="100" w:lineRule="atLeast"/>
              <w:rPr>
                <w:rFonts w:ascii="Calibri" w:eastAsia="Calibri" w:hAnsi="Calibri" w:cs="Times New Roman"/>
                <w:sz w:val="20"/>
                <w:szCs w:val="20"/>
              </w:rPr>
            </w:pPr>
            <w:proofErr w:type="gramStart"/>
            <w:r w:rsidRPr="00DD5173">
              <w:rPr>
                <w:rFonts w:ascii="Calibri" w:eastAsia="Calibri" w:hAnsi="Calibri" w:cs="Times New Roman"/>
                <w:sz w:val="20"/>
                <w:szCs w:val="20"/>
              </w:rPr>
              <w:t>del</w:t>
            </w:r>
            <w:proofErr w:type="gramEnd"/>
            <w:r w:rsidRPr="00DD5173">
              <w:rPr>
                <w:rFonts w:ascii="Calibri" w:eastAsia="Calibri" w:hAnsi="Calibri" w:cs="Times New Roman"/>
                <w:sz w:val="20"/>
                <w:szCs w:val="20"/>
              </w:rPr>
              <w:t xml:space="preserve"> compito. </w:t>
            </w:r>
          </w:p>
        </w:tc>
      </w:tr>
      <w:tr w:rsidR="00DD5173" w:rsidRPr="00DD5173" w:rsidTr="00F752BC">
        <w:tc>
          <w:tcPr>
            <w:tcW w:w="4004" w:type="dxa"/>
            <w:gridSpan w:val="2"/>
            <w:tcBorders>
              <w:top w:val="single" w:sz="4" w:space="0" w:color="000000"/>
              <w:left w:val="single" w:sz="4" w:space="0" w:color="000000"/>
              <w:bottom w:val="single" w:sz="4" w:space="0" w:color="000000"/>
              <w:right w:val="single" w:sz="4" w:space="0" w:color="000000"/>
            </w:tcBorders>
            <w:shd w:val="clear" w:color="auto" w:fill="auto"/>
          </w:tcPr>
          <w:p w:rsidR="00DD5173" w:rsidRPr="00DD5173" w:rsidRDefault="00DD5173" w:rsidP="00DD5173">
            <w:pPr>
              <w:widowControl w:val="0"/>
              <w:spacing w:after="0" w:line="100" w:lineRule="atLeast"/>
              <w:rPr>
                <w:rFonts w:ascii="Calibri" w:eastAsia="Calibri" w:hAnsi="Calibri" w:cs="Times New Roman"/>
                <w:sz w:val="18"/>
                <w:szCs w:val="18"/>
              </w:rPr>
            </w:pPr>
            <w:r w:rsidRPr="00DD5173">
              <w:rPr>
                <w:rFonts w:ascii="Calibri" w:eastAsia="Calibri" w:hAnsi="Calibri" w:cs="Times New Roman"/>
                <w:sz w:val="18"/>
                <w:szCs w:val="18"/>
              </w:rPr>
              <w:t>Utilizzare concetti e i modelli delle scienze sperimentali per investigare fenomeni sociali e naturali e per interpretare dati</w:t>
            </w:r>
          </w:p>
        </w:tc>
        <w:tc>
          <w:tcPr>
            <w:tcW w:w="1828" w:type="dxa"/>
            <w:tcBorders>
              <w:top w:val="single" w:sz="4" w:space="0" w:color="000000"/>
              <w:left w:val="single" w:sz="4" w:space="0" w:color="000000"/>
              <w:bottom w:val="single" w:sz="4" w:space="0" w:color="000000"/>
              <w:right w:val="single" w:sz="4" w:space="0" w:color="000000"/>
            </w:tcBorders>
            <w:shd w:val="clear" w:color="auto" w:fill="auto"/>
          </w:tcPr>
          <w:p w:rsidR="00DD5173" w:rsidRPr="00DD5173" w:rsidRDefault="00DD5173" w:rsidP="00DD5173">
            <w:pPr>
              <w:widowControl w:val="0"/>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Raccogliere, selezionare ed elaborare informazioni</w:t>
            </w:r>
          </w:p>
          <w:p w:rsidR="00DD5173" w:rsidRPr="00DD5173" w:rsidRDefault="00DD5173" w:rsidP="00DD5173">
            <w:pPr>
              <w:widowControl w:val="0"/>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Commentare ed approfondire i contenuti</w:t>
            </w:r>
          </w:p>
          <w:p w:rsidR="00DD5173" w:rsidRPr="00DD5173" w:rsidRDefault="00DD5173" w:rsidP="00DD5173">
            <w:pPr>
              <w:widowControl w:val="0"/>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Elaborare concetti</w:t>
            </w:r>
          </w:p>
        </w:tc>
        <w:tc>
          <w:tcPr>
            <w:tcW w:w="1960" w:type="dxa"/>
            <w:tcBorders>
              <w:top w:val="single" w:sz="4" w:space="0" w:color="000000"/>
              <w:left w:val="single" w:sz="4" w:space="0" w:color="000000"/>
              <w:bottom w:val="single" w:sz="4" w:space="0" w:color="000000"/>
              <w:right w:val="single" w:sz="4" w:space="0" w:color="000000"/>
            </w:tcBorders>
            <w:shd w:val="clear" w:color="auto" w:fill="auto"/>
          </w:tcPr>
          <w:p w:rsidR="00DD5173" w:rsidRPr="00DD5173" w:rsidRDefault="00DD5173" w:rsidP="00DD5173">
            <w:pPr>
              <w:widowControl w:val="0"/>
              <w:spacing w:after="0" w:line="100" w:lineRule="atLeast"/>
              <w:rPr>
                <w:rFonts w:ascii="Calibri" w:eastAsia="Calibri" w:hAnsi="Calibri" w:cs="Times New Roman"/>
                <w:sz w:val="20"/>
                <w:szCs w:val="20"/>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DD5173" w:rsidRPr="00DD5173" w:rsidRDefault="00DD5173" w:rsidP="00DD5173">
            <w:pPr>
              <w:widowControl w:val="0"/>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 xml:space="preserve">Sotto la guida dell'insegnante: </w:t>
            </w:r>
          </w:p>
          <w:p w:rsidR="00DD5173" w:rsidRPr="00DD5173" w:rsidRDefault="00DD5173" w:rsidP="00DD5173">
            <w:pPr>
              <w:widowControl w:val="0"/>
              <w:spacing w:after="0" w:line="100" w:lineRule="atLeast"/>
              <w:rPr>
                <w:rFonts w:ascii="Calibri" w:eastAsia="Calibri" w:hAnsi="Calibri" w:cs="Times New Roman"/>
                <w:sz w:val="20"/>
                <w:szCs w:val="20"/>
              </w:rPr>
            </w:pPr>
            <w:proofErr w:type="gramStart"/>
            <w:r w:rsidRPr="00DD5173">
              <w:rPr>
                <w:rFonts w:ascii="Calibri" w:eastAsia="Calibri" w:hAnsi="Calibri" w:cs="Times New Roman"/>
                <w:sz w:val="20"/>
                <w:szCs w:val="20"/>
              </w:rPr>
              <w:t>raccoglie</w:t>
            </w:r>
            <w:proofErr w:type="gramEnd"/>
            <w:r w:rsidRPr="00DD5173">
              <w:rPr>
                <w:rFonts w:ascii="Calibri" w:eastAsia="Calibri" w:hAnsi="Calibri" w:cs="Times New Roman"/>
                <w:sz w:val="20"/>
                <w:szCs w:val="20"/>
              </w:rPr>
              <w:t xml:space="preserve"> informazioni elementari e le organizza.</w:t>
            </w:r>
          </w:p>
          <w:p w:rsidR="00DD5173" w:rsidRPr="00DD5173" w:rsidRDefault="00DD5173" w:rsidP="00DD5173">
            <w:pPr>
              <w:widowControl w:val="0"/>
              <w:spacing w:after="0" w:line="100" w:lineRule="atLeast"/>
              <w:rPr>
                <w:rFonts w:ascii="Calibri" w:eastAsia="Calibri" w:hAnsi="Calibri" w:cs="Times New Roman"/>
                <w:sz w:val="20"/>
                <w:szCs w:val="20"/>
              </w:rPr>
            </w:pPr>
          </w:p>
          <w:p w:rsidR="00DD5173" w:rsidRPr="00DD5173" w:rsidRDefault="00DD5173" w:rsidP="00DD5173">
            <w:pPr>
              <w:widowControl w:val="0"/>
              <w:spacing w:after="0" w:line="100" w:lineRule="atLeast"/>
              <w:rPr>
                <w:rFonts w:ascii="Calibri" w:eastAsia="Calibri" w:hAnsi="Calibri" w:cs="Times New Roman"/>
                <w:sz w:val="20"/>
                <w:szCs w:val="20"/>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DD5173" w:rsidRPr="00DD5173" w:rsidRDefault="00DD5173" w:rsidP="00DD5173">
            <w:pPr>
              <w:widowControl w:val="0"/>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Operando in modo autonomo, anche in contesti nuovi:</w:t>
            </w:r>
          </w:p>
          <w:p w:rsidR="00DD5173" w:rsidRPr="00DD5173" w:rsidRDefault="00DD5173" w:rsidP="00DD5173">
            <w:pPr>
              <w:widowControl w:val="0"/>
              <w:spacing w:after="0" w:line="100" w:lineRule="atLeast"/>
              <w:rPr>
                <w:rFonts w:ascii="Calibri" w:eastAsia="Calibri" w:hAnsi="Calibri" w:cs="Times New Roman"/>
                <w:sz w:val="20"/>
                <w:szCs w:val="20"/>
              </w:rPr>
            </w:pPr>
            <w:proofErr w:type="gramStart"/>
            <w:r w:rsidRPr="00DD5173">
              <w:rPr>
                <w:rFonts w:ascii="Calibri" w:eastAsia="Calibri" w:hAnsi="Calibri" w:cs="Times New Roman"/>
                <w:sz w:val="20"/>
                <w:szCs w:val="20"/>
              </w:rPr>
              <w:t>raccoglie</w:t>
            </w:r>
            <w:proofErr w:type="gramEnd"/>
            <w:r w:rsidRPr="00DD5173">
              <w:rPr>
                <w:rFonts w:ascii="Calibri" w:eastAsia="Calibri" w:hAnsi="Calibri" w:cs="Times New Roman"/>
                <w:sz w:val="20"/>
                <w:szCs w:val="20"/>
              </w:rPr>
              <w:t xml:space="preserve"> e organizza informazioni di base.</w:t>
            </w:r>
          </w:p>
          <w:p w:rsidR="00DD5173" w:rsidRPr="00DD5173" w:rsidRDefault="00DD5173" w:rsidP="00DD5173">
            <w:pPr>
              <w:widowControl w:val="0"/>
              <w:spacing w:after="0" w:line="100" w:lineRule="atLeast"/>
              <w:rPr>
                <w:rFonts w:ascii="Calibri" w:eastAsia="Calibri" w:hAnsi="Calibri" w:cs="Times New Roman"/>
                <w:sz w:val="20"/>
                <w:szCs w:val="20"/>
              </w:rPr>
            </w:pPr>
            <w:proofErr w:type="gramStart"/>
            <w:r w:rsidRPr="00DD5173">
              <w:rPr>
                <w:rFonts w:ascii="Calibri" w:eastAsia="Calibri" w:hAnsi="Calibri" w:cs="Times New Roman"/>
                <w:sz w:val="20"/>
                <w:szCs w:val="20"/>
              </w:rPr>
              <w:t>ne</w:t>
            </w:r>
            <w:proofErr w:type="gramEnd"/>
            <w:r w:rsidRPr="00DD5173">
              <w:rPr>
                <w:rFonts w:ascii="Calibri" w:eastAsia="Calibri" w:hAnsi="Calibri" w:cs="Times New Roman"/>
                <w:sz w:val="20"/>
                <w:szCs w:val="20"/>
              </w:rPr>
              <w:t xml:space="preserve"> produce una sintesi elementare</w:t>
            </w:r>
          </w:p>
          <w:p w:rsidR="00DD5173" w:rsidRPr="00DD5173" w:rsidRDefault="00DD5173" w:rsidP="00DD5173">
            <w:pPr>
              <w:widowControl w:val="0"/>
              <w:spacing w:after="0" w:line="100" w:lineRule="atLeast"/>
              <w:rPr>
                <w:rFonts w:ascii="Calibri" w:eastAsia="Calibri" w:hAnsi="Calibri" w:cs="Times New Roman"/>
                <w:sz w:val="20"/>
                <w:szCs w:val="20"/>
              </w:rPr>
            </w:pPr>
            <w:proofErr w:type="gramStart"/>
            <w:r w:rsidRPr="00DD5173">
              <w:rPr>
                <w:rFonts w:ascii="Calibri" w:eastAsia="Calibri" w:hAnsi="Calibri" w:cs="Times New Roman"/>
                <w:sz w:val="20"/>
                <w:szCs w:val="20"/>
              </w:rPr>
              <w:t>cogliendone</w:t>
            </w:r>
            <w:proofErr w:type="gramEnd"/>
            <w:r w:rsidRPr="00DD5173">
              <w:rPr>
                <w:rFonts w:ascii="Calibri" w:eastAsia="Calibri" w:hAnsi="Calibri" w:cs="Times New Roman"/>
                <w:sz w:val="20"/>
                <w:szCs w:val="20"/>
              </w:rPr>
              <w:t xml:space="preserve"> i nessi e</w:t>
            </w:r>
          </w:p>
          <w:p w:rsidR="00DD5173" w:rsidRPr="00DD5173" w:rsidRDefault="00DD5173" w:rsidP="00DD5173">
            <w:pPr>
              <w:widowControl w:val="0"/>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 xml:space="preserve"> </w:t>
            </w:r>
            <w:proofErr w:type="gramStart"/>
            <w:r w:rsidRPr="00DD5173">
              <w:rPr>
                <w:rFonts w:ascii="Calibri" w:eastAsia="Calibri" w:hAnsi="Calibri" w:cs="Times New Roman"/>
                <w:sz w:val="20"/>
                <w:szCs w:val="20"/>
              </w:rPr>
              <w:t>commentandone</w:t>
            </w:r>
            <w:proofErr w:type="gramEnd"/>
            <w:r w:rsidRPr="00DD5173">
              <w:rPr>
                <w:rFonts w:ascii="Calibri" w:eastAsia="Calibri" w:hAnsi="Calibri" w:cs="Times New Roman"/>
                <w:sz w:val="20"/>
                <w:szCs w:val="20"/>
              </w:rPr>
              <w:t xml:space="preserve"> i contenuti</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DD5173" w:rsidRPr="00DD5173" w:rsidRDefault="00DD5173" w:rsidP="00DD5173">
            <w:pPr>
              <w:widowControl w:val="0"/>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 xml:space="preserve">In piena autonomia, fronteggia problemi complessi anche in contesti nuovi:  </w:t>
            </w:r>
          </w:p>
          <w:p w:rsidR="00DD5173" w:rsidRPr="00DD5173" w:rsidRDefault="00DD5173" w:rsidP="00DD5173">
            <w:pPr>
              <w:widowControl w:val="0"/>
              <w:spacing w:after="0" w:line="100" w:lineRule="atLeast"/>
              <w:rPr>
                <w:rFonts w:ascii="Calibri" w:eastAsia="Calibri" w:hAnsi="Calibri" w:cs="Times New Roman"/>
                <w:sz w:val="20"/>
                <w:szCs w:val="20"/>
              </w:rPr>
            </w:pPr>
            <w:proofErr w:type="gramStart"/>
            <w:r w:rsidRPr="00DD5173">
              <w:rPr>
                <w:rFonts w:ascii="Calibri" w:eastAsia="Calibri" w:hAnsi="Calibri" w:cs="Times New Roman"/>
                <w:sz w:val="20"/>
                <w:szCs w:val="20"/>
              </w:rPr>
              <w:t>approfondisce</w:t>
            </w:r>
            <w:proofErr w:type="gramEnd"/>
            <w:r w:rsidRPr="00DD5173">
              <w:rPr>
                <w:rFonts w:ascii="Calibri" w:eastAsia="Calibri" w:hAnsi="Calibri" w:cs="Times New Roman"/>
                <w:sz w:val="20"/>
                <w:szCs w:val="20"/>
              </w:rPr>
              <w:t xml:space="preserve"> i contenuti</w:t>
            </w:r>
          </w:p>
          <w:p w:rsidR="00DD5173" w:rsidRPr="00DD5173" w:rsidRDefault="00DD5173" w:rsidP="00DD5173">
            <w:pPr>
              <w:widowControl w:val="0"/>
              <w:spacing w:after="0" w:line="100" w:lineRule="atLeast"/>
              <w:rPr>
                <w:rFonts w:ascii="Calibri" w:eastAsia="Calibri" w:hAnsi="Calibri" w:cs="Times New Roman"/>
                <w:sz w:val="20"/>
                <w:szCs w:val="20"/>
              </w:rPr>
            </w:pPr>
            <w:proofErr w:type="gramStart"/>
            <w:r w:rsidRPr="00DD5173">
              <w:rPr>
                <w:rFonts w:ascii="Calibri" w:eastAsia="Calibri" w:hAnsi="Calibri" w:cs="Times New Roman"/>
                <w:sz w:val="20"/>
                <w:szCs w:val="20"/>
              </w:rPr>
              <w:t>contestualizzandoli</w:t>
            </w:r>
            <w:proofErr w:type="gramEnd"/>
            <w:r w:rsidRPr="00DD5173">
              <w:rPr>
                <w:rFonts w:ascii="Calibri" w:eastAsia="Calibri" w:hAnsi="Calibri" w:cs="Times New Roman"/>
                <w:sz w:val="20"/>
                <w:szCs w:val="20"/>
              </w:rPr>
              <w:t xml:space="preserve"> e collegandoli alle</w:t>
            </w:r>
          </w:p>
          <w:p w:rsidR="00DD5173" w:rsidRPr="00DD5173" w:rsidRDefault="00DD5173" w:rsidP="00DD5173">
            <w:pPr>
              <w:widowControl w:val="0"/>
              <w:spacing w:after="0" w:line="100" w:lineRule="atLeast"/>
              <w:rPr>
                <w:rFonts w:ascii="Calibri" w:eastAsia="Calibri" w:hAnsi="Calibri" w:cs="Times New Roman"/>
                <w:sz w:val="20"/>
                <w:szCs w:val="20"/>
              </w:rPr>
            </w:pPr>
            <w:proofErr w:type="gramStart"/>
            <w:r w:rsidRPr="00DD5173">
              <w:rPr>
                <w:rFonts w:ascii="Calibri" w:eastAsia="Calibri" w:hAnsi="Calibri" w:cs="Times New Roman"/>
                <w:sz w:val="20"/>
                <w:szCs w:val="20"/>
              </w:rPr>
              <w:t>proprie</w:t>
            </w:r>
            <w:proofErr w:type="gramEnd"/>
            <w:r w:rsidRPr="00DD5173">
              <w:rPr>
                <w:rFonts w:ascii="Calibri" w:eastAsia="Calibri" w:hAnsi="Calibri" w:cs="Times New Roman"/>
                <w:sz w:val="20"/>
                <w:szCs w:val="20"/>
              </w:rPr>
              <w:t xml:space="preserve"> conoscenze, anche di altre discipline.</w:t>
            </w:r>
          </w:p>
          <w:p w:rsidR="00DD5173" w:rsidRPr="00DD5173" w:rsidRDefault="00DD5173" w:rsidP="00DD5173">
            <w:pPr>
              <w:widowControl w:val="0"/>
              <w:spacing w:after="0" w:line="100" w:lineRule="atLeast"/>
              <w:rPr>
                <w:rFonts w:ascii="Calibri" w:eastAsia="Calibri" w:hAnsi="Calibri" w:cs="Times New Roman"/>
                <w:sz w:val="20"/>
                <w:szCs w:val="20"/>
              </w:rPr>
            </w:pPr>
            <w:proofErr w:type="gramStart"/>
            <w:r w:rsidRPr="00DD5173">
              <w:rPr>
                <w:rFonts w:ascii="Calibri" w:eastAsia="Calibri" w:hAnsi="Calibri" w:cs="Times New Roman"/>
                <w:sz w:val="20"/>
                <w:szCs w:val="20"/>
              </w:rPr>
              <w:t>interpreta</w:t>
            </w:r>
            <w:proofErr w:type="gramEnd"/>
            <w:r w:rsidRPr="00DD5173">
              <w:rPr>
                <w:rFonts w:ascii="Calibri" w:eastAsia="Calibri" w:hAnsi="Calibri" w:cs="Times New Roman"/>
                <w:sz w:val="20"/>
                <w:szCs w:val="20"/>
              </w:rPr>
              <w:t xml:space="preserve"> ed elabora </w:t>
            </w:r>
            <w:r w:rsidRPr="00DD5173">
              <w:rPr>
                <w:rFonts w:ascii="Calibri" w:eastAsia="Calibri" w:hAnsi="Calibri" w:cs="Times New Roman"/>
                <w:sz w:val="20"/>
                <w:szCs w:val="20"/>
              </w:rPr>
              <w:lastRenderedPageBreak/>
              <w:t>criticamente i concetti,</w:t>
            </w:r>
          </w:p>
          <w:p w:rsidR="00DD5173" w:rsidRPr="00DD5173" w:rsidRDefault="00DD5173" w:rsidP="00DD5173">
            <w:pPr>
              <w:widowControl w:val="0"/>
              <w:spacing w:after="0" w:line="100" w:lineRule="atLeast"/>
              <w:rPr>
                <w:rFonts w:ascii="Calibri" w:eastAsia="Calibri" w:hAnsi="Calibri" w:cs="Times New Roman"/>
                <w:sz w:val="20"/>
                <w:szCs w:val="20"/>
              </w:rPr>
            </w:pPr>
            <w:proofErr w:type="gramStart"/>
            <w:r w:rsidRPr="00DD5173">
              <w:rPr>
                <w:rFonts w:ascii="Calibri" w:eastAsia="Calibri" w:hAnsi="Calibri" w:cs="Times New Roman"/>
                <w:sz w:val="20"/>
                <w:szCs w:val="20"/>
              </w:rPr>
              <w:t>cogliendo</w:t>
            </w:r>
            <w:proofErr w:type="gramEnd"/>
            <w:r w:rsidRPr="00DD5173">
              <w:rPr>
                <w:rFonts w:ascii="Calibri" w:eastAsia="Calibri" w:hAnsi="Calibri" w:cs="Times New Roman"/>
                <w:sz w:val="20"/>
                <w:szCs w:val="20"/>
              </w:rPr>
              <w:t xml:space="preserve"> le potenzialità delle scoperte scientifiche.</w:t>
            </w:r>
          </w:p>
          <w:p w:rsidR="00DD5173" w:rsidRPr="00DD5173" w:rsidRDefault="00DD5173" w:rsidP="00DD5173">
            <w:pPr>
              <w:widowControl w:val="0"/>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Coordina gruppi di lavoro e guida i compagni nella corretta esecuzione del compito.</w:t>
            </w:r>
          </w:p>
        </w:tc>
      </w:tr>
      <w:tr w:rsidR="00DD5173" w:rsidRPr="00DD5173" w:rsidTr="00F752BC">
        <w:tc>
          <w:tcPr>
            <w:tcW w:w="4004" w:type="dxa"/>
            <w:gridSpan w:val="2"/>
            <w:tcBorders>
              <w:top w:val="single" w:sz="4" w:space="0" w:color="000000"/>
              <w:left w:val="single" w:sz="4" w:space="0" w:color="000000"/>
              <w:bottom w:val="single" w:sz="4" w:space="0" w:color="000000"/>
              <w:right w:val="single" w:sz="4" w:space="0" w:color="000000"/>
            </w:tcBorders>
            <w:shd w:val="clear" w:color="auto" w:fill="auto"/>
          </w:tcPr>
          <w:p w:rsidR="00DD5173" w:rsidRPr="00DD5173" w:rsidRDefault="00DD5173" w:rsidP="00DD5173">
            <w:pPr>
              <w:widowControl w:val="0"/>
              <w:spacing w:after="0" w:line="100" w:lineRule="atLeast"/>
              <w:rPr>
                <w:rFonts w:ascii="Calibri" w:eastAsia="Calibri" w:hAnsi="Calibri" w:cs="Times New Roman"/>
                <w:sz w:val="18"/>
                <w:szCs w:val="18"/>
              </w:rPr>
            </w:pPr>
            <w:r w:rsidRPr="00DD5173">
              <w:rPr>
                <w:rFonts w:ascii="Calibri" w:eastAsia="Calibri" w:hAnsi="Calibri" w:cs="Times New Roman"/>
                <w:sz w:val="18"/>
                <w:szCs w:val="18"/>
              </w:rPr>
              <w:lastRenderedPageBreak/>
              <w:t>Utilizzare le reti e gli strumenti informatici nelle attività di studio, ricerca e approfondimento disciplinare</w:t>
            </w:r>
          </w:p>
        </w:tc>
        <w:tc>
          <w:tcPr>
            <w:tcW w:w="1828" w:type="dxa"/>
            <w:tcBorders>
              <w:top w:val="single" w:sz="4" w:space="0" w:color="000000"/>
              <w:left w:val="single" w:sz="4" w:space="0" w:color="000000"/>
              <w:bottom w:val="single" w:sz="4" w:space="0" w:color="000000"/>
              <w:right w:val="single" w:sz="4" w:space="0" w:color="000000"/>
            </w:tcBorders>
            <w:shd w:val="clear" w:color="auto" w:fill="auto"/>
          </w:tcPr>
          <w:p w:rsidR="00DD5173" w:rsidRPr="00DD5173" w:rsidRDefault="00DD5173" w:rsidP="00DD5173">
            <w:pPr>
              <w:widowControl w:val="0"/>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 xml:space="preserve">Elaborazione di dati con il foglio elettronico </w:t>
            </w:r>
          </w:p>
          <w:p w:rsidR="00DD5173" w:rsidRPr="00DD5173" w:rsidRDefault="00DD5173" w:rsidP="00DD5173">
            <w:pPr>
              <w:widowControl w:val="0"/>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 xml:space="preserve">Saper navigare in rete e usare la posta elettronica </w:t>
            </w:r>
          </w:p>
          <w:p w:rsidR="00DD5173" w:rsidRPr="00DD5173" w:rsidRDefault="00DD5173" w:rsidP="00DD5173">
            <w:pPr>
              <w:widowControl w:val="0"/>
              <w:spacing w:after="0" w:line="100" w:lineRule="atLeast"/>
              <w:rPr>
                <w:rFonts w:ascii="Calibri" w:eastAsia="Calibri" w:hAnsi="Calibri" w:cs="Times New Roman"/>
                <w:sz w:val="20"/>
                <w:szCs w:val="20"/>
              </w:rPr>
            </w:pPr>
          </w:p>
          <w:p w:rsidR="00DD5173" w:rsidRPr="00DD5173" w:rsidRDefault="00DD5173" w:rsidP="00DD5173">
            <w:pPr>
              <w:widowControl w:val="0"/>
              <w:spacing w:after="0" w:line="100" w:lineRule="atLeast"/>
              <w:rPr>
                <w:rFonts w:ascii="Calibri" w:eastAsia="Calibri" w:hAnsi="Calibri" w:cs="Times New Roman"/>
                <w:sz w:val="20"/>
                <w:szCs w:val="20"/>
              </w:rPr>
            </w:pPr>
          </w:p>
        </w:tc>
        <w:tc>
          <w:tcPr>
            <w:tcW w:w="1960" w:type="dxa"/>
            <w:tcBorders>
              <w:top w:val="single" w:sz="4" w:space="0" w:color="000000"/>
              <w:left w:val="single" w:sz="4" w:space="0" w:color="000000"/>
              <w:bottom w:val="single" w:sz="4" w:space="0" w:color="000000"/>
              <w:right w:val="single" w:sz="4" w:space="0" w:color="000000"/>
            </w:tcBorders>
            <w:shd w:val="clear" w:color="auto" w:fill="auto"/>
          </w:tcPr>
          <w:p w:rsidR="00DD5173" w:rsidRPr="00DD5173" w:rsidRDefault="00DD5173" w:rsidP="00DD5173">
            <w:pPr>
              <w:widowControl w:val="0"/>
              <w:spacing w:after="0" w:line="100" w:lineRule="atLeast"/>
              <w:rPr>
                <w:rFonts w:ascii="Calibri" w:eastAsia="Calibri" w:hAnsi="Calibri" w:cs="Times New Roman"/>
                <w:sz w:val="20"/>
                <w:szCs w:val="20"/>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DD5173" w:rsidRPr="00DD5173" w:rsidRDefault="00DD5173" w:rsidP="00DD5173">
            <w:pPr>
              <w:widowControl w:val="0"/>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 xml:space="preserve">Sotto la guida dell'insegnante: </w:t>
            </w:r>
          </w:p>
          <w:p w:rsidR="00DD5173" w:rsidRPr="00DD5173" w:rsidRDefault="00DD5173" w:rsidP="00DD5173">
            <w:pPr>
              <w:widowControl w:val="0"/>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Ricerca le soluzioni di un’equazione di primo grado utilizzando un foglio di calcolo;</w:t>
            </w:r>
          </w:p>
          <w:p w:rsidR="00DD5173" w:rsidRPr="00DD5173" w:rsidRDefault="00DD5173" w:rsidP="00DD5173">
            <w:pPr>
              <w:widowControl w:val="0"/>
              <w:spacing w:after="0" w:line="100" w:lineRule="atLeast"/>
              <w:rPr>
                <w:rFonts w:ascii="Calibri" w:eastAsia="Calibri" w:hAnsi="Calibri" w:cs="Times New Roman"/>
                <w:sz w:val="20"/>
                <w:szCs w:val="20"/>
              </w:rPr>
            </w:pPr>
            <w:proofErr w:type="gramStart"/>
            <w:r w:rsidRPr="00DD5173">
              <w:rPr>
                <w:rFonts w:ascii="Calibri" w:eastAsia="Calibri" w:hAnsi="Calibri" w:cs="Times New Roman"/>
                <w:sz w:val="20"/>
                <w:szCs w:val="20"/>
              </w:rPr>
              <w:t>raccoglie</w:t>
            </w:r>
            <w:proofErr w:type="gramEnd"/>
            <w:r w:rsidRPr="00DD5173">
              <w:rPr>
                <w:rFonts w:ascii="Calibri" w:eastAsia="Calibri" w:hAnsi="Calibri" w:cs="Times New Roman"/>
                <w:sz w:val="20"/>
                <w:szCs w:val="20"/>
              </w:rPr>
              <w:t xml:space="preserve"> informazioni elementari rappresentandoli in un foglio di calcolo. </w:t>
            </w:r>
          </w:p>
          <w:p w:rsidR="00DD5173" w:rsidRPr="00DD5173" w:rsidRDefault="00DD5173" w:rsidP="00DD5173">
            <w:pPr>
              <w:widowControl w:val="0"/>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Riesce ad effettuare semplici ricerche utilizzando internet e o</w:t>
            </w:r>
            <w:r w:rsidR="00847C79">
              <w:rPr>
                <w:rFonts w:ascii="Calibri" w:eastAsia="Calibri" w:hAnsi="Calibri" w:cs="Times New Roman"/>
                <w:sz w:val="20"/>
                <w:szCs w:val="20"/>
              </w:rPr>
              <w:t>r</w:t>
            </w:r>
            <w:r w:rsidRPr="00DD5173">
              <w:rPr>
                <w:rFonts w:ascii="Calibri" w:eastAsia="Calibri" w:hAnsi="Calibri" w:cs="Times New Roman"/>
                <w:sz w:val="20"/>
                <w:szCs w:val="20"/>
              </w:rPr>
              <w:t>ganizzando i dati raccolti in un file word.</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DD5173" w:rsidRPr="00DD5173" w:rsidRDefault="00DD5173" w:rsidP="00DD5173">
            <w:pPr>
              <w:widowControl w:val="0"/>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Operando in modo autonomo, anche in contesti nuovi:</w:t>
            </w:r>
          </w:p>
          <w:p w:rsidR="00DD5173" w:rsidRPr="00DD5173" w:rsidRDefault="00DD5173" w:rsidP="00DD5173">
            <w:pPr>
              <w:widowControl w:val="0"/>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Ricerca le soluzioni di un’equazione di primo e secondo grado utilizzando un foglio di calcolo</w:t>
            </w:r>
          </w:p>
          <w:p w:rsidR="00DD5173" w:rsidRPr="00DD5173" w:rsidRDefault="00DD5173" w:rsidP="00DD5173">
            <w:pPr>
              <w:widowControl w:val="0"/>
              <w:spacing w:after="0" w:line="100" w:lineRule="atLeast"/>
              <w:rPr>
                <w:rFonts w:ascii="Calibri" w:eastAsia="Calibri" w:hAnsi="Calibri" w:cs="Times New Roman"/>
                <w:sz w:val="20"/>
                <w:szCs w:val="20"/>
              </w:rPr>
            </w:pPr>
            <w:proofErr w:type="gramStart"/>
            <w:r w:rsidRPr="00DD5173">
              <w:rPr>
                <w:rFonts w:ascii="Calibri" w:eastAsia="Calibri" w:hAnsi="Calibri" w:cs="Times New Roman"/>
                <w:sz w:val="20"/>
                <w:szCs w:val="20"/>
              </w:rPr>
              <w:t>raccoglie</w:t>
            </w:r>
            <w:proofErr w:type="gramEnd"/>
            <w:r w:rsidRPr="00DD5173">
              <w:rPr>
                <w:rFonts w:ascii="Calibri" w:eastAsia="Calibri" w:hAnsi="Calibri" w:cs="Times New Roman"/>
                <w:sz w:val="20"/>
                <w:szCs w:val="20"/>
              </w:rPr>
              <w:t xml:space="preserve"> e organizza in un foglio di calcolo dati e</w:t>
            </w:r>
            <w:r w:rsidR="00F701E3">
              <w:rPr>
                <w:rFonts w:ascii="Calibri" w:eastAsia="Calibri" w:hAnsi="Calibri" w:cs="Times New Roman"/>
                <w:sz w:val="20"/>
                <w:szCs w:val="20"/>
              </w:rPr>
              <w:t xml:space="preserve"> </w:t>
            </w:r>
            <w:r w:rsidRPr="00DD5173">
              <w:rPr>
                <w:rFonts w:ascii="Calibri" w:eastAsia="Calibri" w:hAnsi="Calibri" w:cs="Times New Roman"/>
                <w:sz w:val="20"/>
                <w:szCs w:val="20"/>
              </w:rPr>
              <w:t>ne produce un grafico.</w:t>
            </w:r>
          </w:p>
          <w:p w:rsidR="00DD5173" w:rsidRPr="00DD5173" w:rsidRDefault="00DD5173" w:rsidP="00DD5173">
            <w:pPr>
              <w:widowControl w:val="0"/>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Riesce ad effettuare ricerche utilizzando internet organizzando i dati raccolti in un file word.</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DD5173" w:rsidRPr="00DD5173" w:rsidRDefault="00DD5173" w:rsidP="00DD5173">
            <w:pPr>
              <w:widowControl w:val="0"/>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 xml:space="preserve">In piena autonomia, fronteggia problemi complessi anche in contesti nuovi: </w:t>
            </w:r>
          </w:p>
          <w:p w:rsidR="00DD5173" w:rsidRPr="00DD5173" w:rsidRDefault="00DD5173" w:rsidP="00DD5173">
            <w:pPr>
              <w:widowControl w:val="0"/>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Ricerca le soluzioni di equazioni superiori al secondo grado con utilizzo di un foglio elettronico;</w:t>
            </w:r>
          </w:p>
          <w:p w:rsidR="00DD5173" w:rsidRPr="00DD5173" w:rsidRDefault="00DD5173" w:rsidP="00DD5173">
            <w:pPr>
              <w:widowControl w:val="0"/>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 xml:space="preserve">Riesce a costruire il grafico, per punti, di funzioni elementari </w:t>
            </w:r>
          </w:p>
          <w:p w:rsidR="00DD5173" w:rsidRPr="00DD5173" w:rsidRDefault="00DD5173" w:rsidP="00DD5173">
            <w:pPr>
              <w:widowControl w:val="0"/>
              <w:spacing w:after="0" w:line="100" w:lineRule="atLeast"/>
              <w:rPr>
                <w:rFonts w:ascii="Calibri" w:eastAsia="Calibri" w:hAnsi="Calibri" w:cs="Times New Roman"/>
                <w:sz w:val="20"/>
                <w:szCs w:val="20"/>
              </w:rPr>
            </w:pPr>
            <w:proofErr w:type="gramStart"/>
            <w:r w:rsidRPr="00DD5173">
              <w:rPr>
                <w:rFonts w:ascii="Calibri" w:eastAsia="Calibri" w:hAnsi="Calibri" w:cs="Times New Roman"/>
                <w:sz w:val="20"/>
                <w:szCs w:val="20"/>
              </w:rPr>
              <w:t>interpretando</w:t>
            </w:r>
            <w:proofErr w:type="gramEnd"/>
            <w:r w:rsidRPr="00DD5173">
              <w:rPr>
                <w:rFonts w:ascii="Calibri" w:eastAsia="Calibri" w:hAnsi="Calibri" w:cs="Times New Roman"/>
                <w:sz w:val="20"/>
                <w:szCs w:val="20"/>
              </w:rPr>
              <w:t xml:space="preserve"> ed elaborando criticamente i dati del grafico costruito</w:t>
            </w:r>
          </w:p>
          <w:p w:rsidR="00DD5173" w:rsidRPr="00DD5173" w:rsidRDefault="00DD5173" w:rsidP="00DD5173">
            <w:pPr>
              <w:widowControl w:val="0"/>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Riesce ad eseguire ricerche su internet, approfondisce i contenuti, contestualizzandoli e collegandoli alle altre discipline.</w:t>
            </w:r>
          </w:p>
          <w:p w:rsidR="00DD5173" w:rsidRPr="00DD5173" w:rsidRDefault="00DD5173" w:rsidP="00DD5173">
            <w:pPr>
              <w:widowControl w:val="0"/>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Coordina gruppi di lavoro e guida i compagni nella corretta esecuzione del compito.</w:t>
            </w:r>
          </w:p>
        </w:tc>
      </w:tr>
      <w:tr w:rsidR="00DD5173" w:rsidRPr="00DD5173" w:rsidTr="00F752BC">
        <w:tc>
          <w:tcPr>
            <w:tcW w:w="4004" w:type="dxa"/>
            <w:gridSpan w:val="2"/>
            <w:tcBorders>
              <w:top w:val="single" w:sz="4" w:space="0" w:color="000000"/>
              <w:left w:val="single" w:sz="4" w:space="0" w:color="000000"/>
              <w:bottom w:val="single" w:sz="4" w:space="0" w:color="000000"/>
              <w:right w:val="single" w:sz="4" w:space="0" w:color="000000"/>
            </w:tcBorders>
            <w:shd w:val="clear" w:color="auto" w:fill="auto"/>
          </w:tcPr>
          <w:p w:rsidR="00DD5173" w:rsidRPr="00DD5173" w:rsidRDefault="00DD5173" w:rsidP="00DD5173">
            <w:pPr>
              <w:widowControl w:val="0"/>
              <w:spacing w:after="0" w:line="100" w:lineRule="atLeast"/>
              <w:rPr>
                <w:rFonts w:ascii="Calibri" w:eastAsia="Calibri" w:hAnsi="Calibri" w:cs="Times New Roman"/>
                <w:sz w:val="18"/>
                <w:szCs w:val="18"/>
              </w:rPr>
            </w:pPr>
            <w:r w:rsidRPr="00DD5173">
              <w:rPr>
                <w:rFonts w:ascii="Calibri" w:eastAsia="Calibri" w:hAnsi="Calibri" w:cs="Times New Roman"/>
                <w:sz w:val="18"/>
                <w:szCs w:val="18"/>
              </w:rPr>
              <w:t>Correlare la conoscenza storica generale agli sviluppi delle scienze, delle tecnologie e delle tecniche negli specifici campi professionali di riferimento.</w:t>
            </w:r>
          </w:p>
        </w:tc>
        <w:tc>
          <w:tcPr>
            <w:tcW w:w="1828" w:type="dxa"/>
            <w:tcBorders>
              <w:top w:val="single" w:sz="4" w:space="0" w:color="000000"/>
              <w:left w:val="single" w:sz="4" w:space="0" w:color="000000"/>
              <w:bottom w:val="single" w:sz="4" w:space="0" w:color="000000"/>
              <w:right w:val="single" w:sz="4" w:space="0" w:color="000000"/>
            </w:tcBorders>
            <w:shd w:val="clear" w:color="auto" w:fill="auto"/>
          </w:tcPr>
          <w:p w:rsidR="00DD5173" w:rsidRPr="00DD5173" w:rsidRDefault="00DD5173" w:rsidP="00DD5173">
            <w:pPr>
              <w:widowControl w:val="0"/>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 xml:space="preserve">Utilizzare, anche per formulare previsioni, informazioni statistiche da diverse fonti negli </w:t>
            </w:r>
            <w:r w:rsidRPr="00DD5173">
              <w:rPr>
                <w:rFonts w:ascii="Calibri" w:eastAsia="Calibri" w:hAnsi="Calibri" w:cs="Times New Roman"/>
                <w:sz w:val="20"/>
                <w:szCs w:val="20"/>
              </w:rPr>
              <w:lastRenderedPageBreak/>
              <w:t xml:space="preserve">specifici campi professionali di riferimento per costruire indicatori di efficacia, di efficienza e di </w:t>
            </w:r>
            <w:proofErr w:type="spellStart"/>
            <w:r w:rsidRPr="00DD5173">
              <w:rPr>
                <w:rFonts w:ascii="Calibri" w:eastAsia="Calibri" w:hAnsi="Calibri" w:cs="Times New Roman"/>
                <w:sz w:val="20"/>
                <w:szCs w:val="20"/>
              </w:rPr>
              <w:t>qualita</w:t>
            </w:r>
            <w:proofErr w:type="spellEnd"/>
            <w:r w:rsidRPr="00DD5173">
              <w:rPr>
                <w:rFonts w:ascii="Calibri" w:eastAsia="Calibri" w:hAnsi="Calibri" w:cs="Times New Roman"/>
                <w:sz w:val="20"/>
                <w:szCs w:val="20"/>
              </w:rPr>
              <w:t xml:space="preserve">̀ di prodotti o servizi </w:t>
            </w:r>
          </w:p>
          <w:p w:rsidR="00DD5173" w:rsidRPr="00DD5173" w:rsidRDefault="00DD5173" w:rsidP="00DD5173">
            <w:pPr>
              <w:widowControl w:val="0"/>
              <w:spacing w:after="0" w:line="100" w:lineRule="atLeast"/>
              <w:rPr>
                <w:rFonts w:ascii="Calibri" w:eastAsia="Calibri" w:hAnsi="Calibri" w:cs="Times New Roman"/>
                <w:sz w:val="20"/>
                <w:szCs w:val="20"/>
              </w:rPr>
            </w:pPr>
          </w:p>
        </w:tc>
        <w:tc>
          <w:tcPr>
            <w:tcW w:w="1960" w:type="dxa"/>
            <w:tcBorders>
              <w:top w:val="single" w:sz="4" w:space="0" w:color="000000"/>
              <w:left w:val="single" w:sz="4" w:space="0" w:color="000000"/>
              <w:bottom w:val="single" w:sz="4" w:space="0" w:color="000000"/>
              <w:right w:val="single" w:sz="4" w:space="0" w:color="000000"/>
            </w:tcBorders>
            <w:shd w:val="clear" w:color="auto" w:fill="auto"/>
          </w:tcPr>
          <w:p w:rsidR="00DD5173" w:rsidRPr="00DD5173" w:rsidRDefault="00DD5173" w:rsidP="00DD5173">
            <w:pPr>
              <w:spacing w:after="0" w:line="100" w:lineRule="atLeast"/>
              <w:rPr>
                <w:rFonts w:ascii="Calibri" w:eastAsia="Calibri" w:hAnsi="Calibri" w:cs="Times New Roman"/>
                <w:sz w:val="20"/>
                <w:szCs w:val="20"/>
              </w:rPr>
            </w:pPr>
          </w:p>
          <w:p w:rsidR="00DD5173" w:rsidRPr="00DD5173" w:rsidRDefault="00DD5173" w:rsidP="00DD5173">
            <w:pPr>
              <w:widowControl w:val="0"/>
              <w:spacing w:after="0" w:line="100" w:lineRule="atLeast"/>
              <w:rPr>
                <w:rFonts w:ascii="Calibri" w:eastAsia="Calibri" w:hAnsi="Calibri" w:cs="Times New Roman"/>
                <w:sz w:val="20"/>
                <w:szCs w:val="20"/>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DD5173" w:rsidRPr="00DD5173" w:rsidRDefault="00DD5173" w:rsidP="00DD5173">
            <w:pPr>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 xml:space="preserve">Sotto la guida dell'insegnante: </w:t>
            </w:r>
          </w:p>
          <w:p w:rsidR="00DD5173" w:rsidRPr="00DD5173" w:rsidRDefault="00DD5173" w:rsidP="00DD5173">
            <w:pPr>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 xml:space="preserve"> </w:t>
            </w:r>
          </w:p>
          <w:p w:rsidR="00DD5173" w:rsidRPr="00DD5173" w:rsidRDefault="00DD5173" w:rsidP="00DD5173">
            <w:pPr>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Seleziona una distribuzione di probabilità</w:t>
            </w:r>
          </w:p>
          <w:p w:rsidR="00DD5173" w:rsidRPr="00DD5173" w:rsidRDefault="00F701E3" w:rsidP="00DD5173">
            <w:pPr>
              <w:spacing w:after="0" w:line="100" w:lineRule="atLeast"/>
              <w:rPr>
                <w:rFonts w:ascii="Calibri" w:eastAsia="Calibri" w:hAnsi="Calibri" w:cs="Times New Roman"/>
                <w:sz w:val="20"/>
                <w:szCs w:val="20"/>
              </w:rPr>
            </w:pPr>
            <w:proofErr w:type="gramStart"/>
            <w:r>
              <w:rPr>
                <w:rFonts w:ascii="Calibri" w:eastAsia="Calibri" w:hAnsi="Calibri" w:cs="Times New Roman"/>
                <w:sz w:val="20"/>
                <w:szCs w:val="20"/>
              </w:rPr>
              <w:lastRenderedPageBreak/>
              <w:t>adeguata</w:t>
            </w:r>
            <w:proofErr w:type="gramEnd"/>
            <w:r>
              <w:rPr>
                <w:rFonts w:ascii="Calibri" w:eastAsia="Calibri" w:hAnsi="Calibri" w:cs="Times New Roman"/>
                <w:sz w:val="20"/>
                <w:szCs w:val="20"/>
              </w:rPr>
              <w:t>, applicandola</w:t>
            </w:r>
            <w:r w:rsidR="00DD5173" w:rsidRPr="00DD5173">
              <w:rPr>
                <w:rFonts w:ascii="Calibri" w:eastAsia="Calibri" w:hAnsi="Calibri" w:cs="Times New Roman"/>
                <w:sz w:val="20"/>
                <w:szCs w:val="20"/>
              </w:rPr>
              <w:t xml:space="preserve"> a contesti semplici. </w:t>
            </w:r>
          </w:p>
          <w:p w:rsidR="00DD5173" w:rsidRPr="00DD5173" w:rsidRDefault="00DD5173" w:rsidP="00DD5173">
            <w:pPr>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 xml:space="preserve">Studia il modello matematico e giunge a previsioni sull’andamento del fenomeno.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DD5173" w:rsidRPr="00DD5173" w:rsidRDefault="00DD5173" w:rsidP="00DD5173">
            <w:pPr>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lastRenderedPageBreak/>
              <w:t>Operando in modo autonomo, anche in contesti nuovi:</w:t>
            </w:r>
          </w:p>
          <w:p w:rsidR="00DD5173" w:rsidRPr="00DD5173" w:rsidRDefault="00DD5173" w:rsidP="00DD5173">
            <w:pPr>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Seleziona una distribuzione di probabilità</w:t>
            </w:r>
          </w:p>
          <w:p w:rsidR="00DD5173" w:rsidRPr="00DD5173" w:rsidRDefault="00F701E3" w:rsidP="00DD5173">
            <w:pPr>
              <w:spacing w:after="0" w:line="100" w:lineRule="atLeast"/>
              <w:rPr>
                <w:rFonts w:ascii="Calibri" w:eastAsia="Calibri" w:hAnsi="Calibri" w:cs="Times New Roman"/>
                <w:sz w:val="20"/>
                <w:szCs w:val="20"/>
              </w:rPr>
            </w:pPr>
            <w:proofErr w:type="gramStart"/>
            <w:r>
              <w:rPr>
                <w:rFonts w:ascii="Calibri" w:eastAsia="Calibri" w:hAnsi="Calibri" w:cs="Times New Roman"/>
                <w:sz w:val="20"/>
                <w:szCs w:val="20"/>
              </w:rPr>
              <w:lastRenderedPageBreak/>
              <w:t>adeguata</w:t>
            </w:r>
            <w:proofErr w:type="gramEnd"/>
            <w:r>
              <w:rPr>
                <w:rFonts w:ascii="Calibri" w:eastAsia="Calibri" w:hAnsi="Calibri" w:cs="Times New Roman"/>
                <w:sz w:val="20"/>
                <w:szCs w:val="20"/>
              </w:rPr>
              <w:t xml:space="preserve">, utilizzandola </w:t>
            </w:r>
          </w:p>
          <w:p w:rsidR="00DD5173" w:rsidRPr="00DD5173" w:rsidRDefault="00DD5173" w:rsidP="00DD5173">
            <w:pPr>
              <w:spacing w:after="0" w:line="100" w:lineRule="atLeast"/>
              <w:rPr>
                <w:rFonts w:ascii="Calibri" w:eastAsia="Calibri" w:hAnsi="Calibri" w:cs="Times New Roman"/>
                <w:sz w:val="20"/>
                <w:szCs w:val="20"/>
              </w:rPr>
            </w:pPr>
            <w:proofErr w:type="gramStart"/>
            <w:r w:rsidRPr="00DD5173">
              <w:rPr>
                <w:rFonts w:ascii="Calibri" w:eastAsia="Calibri" w:hAnsi="Calibri" w:cs="Times New Roman"/>
                <w:sz w:val="20"/>
                <w:szCs w:val="20"/>
              </w:rPr>
              <w:t>in</w:t>
            </w:r>
            <w:proofErr w:type="gramEnd"/>
            <w:r w:rsidRPr="00DD5173">
              <w:rPr>
                <w:rFonts w:ascii="Calibri" w:eastAsia="Calibri" w:hAnsi="Calibri" w:cs="Times New Roman"/>
                <w:sz w:val="20"/>
                <w:szCs w:val="20"/>
              </w:rPr>
              <w:t xml:space="preserve"> modo corretto, elabora i dati secondo il modello scelto. </w:t>
            </w:r>
          </w:p>
          <w:p w:rsidR="00DD5173" w:rsidRPr="00DD5173" w:rsidRDefault="00DD5173" w:rsidP="00DD5173">
            <w:pPr>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Studia il modello, riesce a prevedere lo sviluppo del fenomeno e lo commenta in modo essenziale.</w:t>
            </w:r>
          </w:p>
          <w:p w:rsidR="00DD5173" w:rsidRPr="00DD5173" w:rsidRDefault="00DD5173" w:rsidP="00DD5173">
            <w:pPr>
              <w:widowControl w:val="0"/>
              <w:spacing w:after="0" w:line="100" w:lineRule="atLeast"/>
              <w:rPr>
                <w:rFonts w:ascii="Calibri" w:eastAsia="Calibri" w:hAnsi="Calibri" w:cs="Times New Roman"/>
                <w:sz w:val="20"/>
                <w:szCs w:val="20"/>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DD5173" w:rsidRPr="00DD5173" w:rsidRDefault="00DD5173" w:rsidP="00DD5173">
            <w:pPr>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lastRenderedPageBreak/>
              <w:t xml:space="preserve">In piena autonomia, sapendo fronteggiare </w:t>
            </w:r>
          </w:p>
          <w:p w:rsidR="00DD5173" w:rsidRPr="00DD5173" w:rsidRDefault="00DD5173" w:rsidP="00DD5173">
            <w:pPr>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 xml:space="preserve">Anche compiti inediti: In piena autonomia, fronteggia problemi </w:t>
            </w:r>
            <w:r w:rsidRPr="00DD5173">
              <w:rPr>
                <w:rFonts w:ascii="Calibri" w:eastAsia="Calibri" w:hAnsi="Calibri" w:cs="Times New Roman"/>
                <w:sz w:val="20"/>
                <w:szCs w:val="20"/>
              </w:rPr>
              <w:lastRenderedPageBreak/>
              <w:t xml:space="preserve">complessi anche in contesti nuovi: </w:t>
            </w:r>
          </w:p>
          <w:p w:rsidR="00DD5173" w:rsidRPr="00DD5173" w:rsidRDefault="00DD5173" w:rsidP="00DD5173">
            <w:pPr>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 xml:space="preserve">Utilizza e confronta con spirito critico le distribuzioni di probabilità </w:t>
            </w:r>
          </w:p>
          <w:p w:rsidR="00DD5173" w:rsidRPr="00DD5173" w:rsidRDefault="00DD5173" w:rsidP="00DD5173">
            <w:pPr>
              <w:spacing w:after="0" w:line="100" w:lineRule="atLeast"/>
              <w:rPr>
                <w:rFonts w:ascii="Calibri" w:eastAsia="Calibri" w:hAnsi="Calibri" w:cs="Times New Roman"/>
                <w:sz w:val="20"/>
                <w:szCs w:val="20"/>
              </w:rPr>
            </w:pPr>
            <w:proofErr w:type="gramStart"/>
            <w:r w:rsidRPr="00DD5173">
              <w:rPr>
                <w:rFonts w:ascii="Calibri" w:eastAsia="Calibri" w:hAnsi="Calibri" w:cs="Times New Roman"/>
                <w:sz w:val="20"/>
                <w:szCs w:val="20"/>
              </w:rPr>
              <w:t>sapendo</w:t>
            </w:r>
            <w:proofErr w:type="gramEnd"/>
            <w:r w:rsidRPr="00DD5173">
              <w:rPr>
                <w:rFonts w:ascii="Calibri" w:eastAsia="Calibri" w:hAnsi="Calibri" w:cs="Times New Roman"/>
                <w:sz w:val="20"/>
                <w:szCs w:val="20"/>
              </w:rPr>
              <w:t xml:space="preserve"> confrontare </w:t>
            </w:r>
          </w:p>
          <w:p w:rsidR="00DD5173" w:rsidRPr="00DD5173" w:rsidRDefault="00DD5173" w:rsidP="00DD5173">
            <w:pPr>
              <w:spacing w:after="0" w:line="100" w:lineRule="atLeast"/>
              <w:rPr>
                <w:rFonts w:ascii="Calibri" w:eastAsia="Calibri" w:hAnsi="Calibri" w:cs="Times New Roman"/>
                <w:sz w:val="20"/>
                <w:szCs w:val="20"/>
              </w:rPr>
            </w:pPr>
            <w:proofErr w:type="gramStart"/>
            <w:r w:rsidRPr="00DD5173">
              <w:rPr>
                <w:rFonts w:ascii="Calibri" w:eastAsia="Calibri" w:hAnsi="Calibri" w:cs="Times New Roman"/>
                <w:sz w:val="20"/>
                <w:szCs w:val="20"/>
              </w:rPr>
              <w:t>dati</w:t>
            </w:r>
            <w:proofErr w:type="gramEnd"/>
            <w:r w:rsidRPr="00DD5173">
              <w:rPr>
                <w:rFonts w:ascii="Calibri" w:eastAsia="Calibri" w:hAnsi="Calibri" w:cs="Times New Roman"/>
                <w:sz w:val="20"/>
                <w:szCs w:val="20"/>
              </w:rPr>
              <w:t xml:space="preserve"> con altri della stessa natura o di natura diversa effettuando previsioni</w:t>
            </w:r>
          </w:p>
          <w:p w:rsidR="00DD5173" w:rsidRPr="00DD5173" w:rsidRDefault="00DD5173" w:rsidP="00DD5173">
            <w:pPr>
              <w:spacing w:after="0" w:line="100" w:lineRule="atLeast"/>
              <w:rPr>
                <w:rFonts w:ascii="Calibri" w:eastAsia="Calibri" w:hAnsi="Calibri" w:cs="Times New Roman"/>
                <w:sz w:val="20"/>
                <w:szCs w:val="20"/>
              </w:rPr>
            </w:pPr>
            <w:proofErr w:type="gramStart"/>
            <w:r w:rsidRPr="00DD5173">
              <w:rPr>
                <w:rFonts w:ascii="Calibri" w:eastAsia="Calibri" w:hAnsi="Calibri" w:cs="Times New Roman"/>
                <w:sz w:val="20"/>
                <w:szCs w:val="20"/>
              </w:rPr>
              <w:t>sull’andamento</w:t>
            </w:r>
            <w:proofErr w:type="gramEnd"/>
            <w:r w:rsidRPr="00DD5173">
              <w:rPr>
                <w:rFonts w:ascii="Calibri" w:eastAsia="Calibri" w:hAnsi="Calibri" w:cs="Times New Roman"/>
                <w:sz w:val="20"/>
                <w:szCs w:val="20"/>
              </w:rPr>
              <w:t xml:space="preserve"> del fenomeno.</w:t>
            </w:r>
          </w:p>
          <w:p w:rsidR="00DD5173" w:rsidRPr="00DD5173" w:rsidRDefault="00DD5173" w:rsidP="00DD5173">
            <w:pPr>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Applica le distribuzioni per studiare specifici fenomeni socio economici.</w:t>
            </w:r>
          </w:p>
          <w:p w:rsidR="00DD5173" w:rsidRPr="00DD5173" w:rsidRDefault="00DD5173" w:rsidP="00DD5173">
            <w:pPr>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 xml:space="preserve">Seleziona tra i modelli </w:t>
            </w:r>
          </w:p>
          <w:p w:rsidR="00DD5173" w:rsidRPr="00DD5173" w:rsidRDefault="00DD5173" w:rsidP="00DD5173">
            <w:pPr>
              <w:spacing w:after="0" w:line="100" w:lineRule="atLeast"/>
              <w:rPr>
                <w:rFonts w:ascii="Calibri" w:eastAsia="Calibri" w:hAnsi="Calibri" w:cs="Times New Roman"/>
                <w:sz w:val="20"/>
                <w:szCs w:val="20"/>
              </w:rPr>
            </w:pPr>
            <w:proofErr w:type="gramStart"/>
            <w:r w:rsidRPr="00DD5173">
              <w:rPr>
                <w:rFonts w:ascii="Calibri" w:eastAsia="Calibri" w:hAnsi="Calibri" w:cs="Times New Roman"/>
                <w:sz w:val="20"/>
                <w:szCs w:val="20"/>
              </w:rPr>
              <w:t>conosciuti</w:t>
            </w:r>
            <w:proofErr w:type="gramEnd"/>
            <w:r w:rsidRPr="00DD5173">
              <w:rPr>
                <w:rFonts w:ascii="Calibri" w:eastAsia="Calibri" w:hAnsi="Calibri" w:cs="Times New Roman"/>
                <w:sz w:val="20"/>
                <w:szCs w:val="20"/>
              </w:rPr>
              <w:t xml:space="preserve"> quello più efficace, anche</w:t>
            </w:r>
          </w:p>
          <w:p w:rsidR="00DD5173" w:rsidRPr="00DD5173" w:rsidRDefault="00DD5173" w:rsidP="00DD5173">
            <w:pPr>
              <w:spacing w:after="0" w:line="100" w:lineRule="atLeast"/>
              <w:rPr>
                <w:rFonts w:ascii="Calibri" w:eastAsia="Calibri" w:hAnsi="Calibri" w:cs="Times New Roman"/>
                <w:sz w:val="20"/>
                <w:szCs w:val="20"/>
              </w:rPr>
            </w:pPr>
            <w:proofErr w:type="gramStart"/>
            <w:r w:rsidRPr="00DD5173">
              <w:rPr>
                <w:rFonts w:ascii="Calibri" w:eastAsia="Calibri" w:hAnsi="Calibri" w:cs="Times New Roman"/>
                <w:sz w:val="20"/>
                <w:szCs w:val="20"/>
              </w:rPr>
              <w:t>utilizzando</w:t>
            </w:r>
            <w:proofErr w:type="gramEnd"/>
            <w:r w:rsidRPr="00DD5173">
              <w:rPr>
                <w:rFonts w:ascii="Calibri" w:eastAsia="Calibri" w:hAnsi="Calibri" w:cs="Times New Roman"/>
                <w:sz w:val="20"/>
                <w:szCs w:val="20"/>
              </w:rPr>
              <w:t xml:space="preserve"> le nuove tecnologie. </w:t>
            </w:r>
          </w:p>
          <w:p w:rsidR="00DD5173" w:rsidRPr="00DD5173" w:rsidRDefault="00DD5173" w:rsidP="00DD5173">
            <w:pPr>
              <w:spacing w:after="0" w:line="100" w:lineRule="atLeast"/>
              <w:rPr>
                <w:rFonts w:ascii="Calibri" w:eastAsia="Calibri" w:hAnsi="Calibri" w:cs="Times New Roman"/>
                <w:sz w:val="20"/>
                <w:szCs w:val="20"/>
              </w:rPr>
            </w:pPr>
            <w:r w:rsidRPr="00DD5173">
              <w:rPr>
                <w:rFonts w:ascii="Calibri" w:eastAsia="Calibri" w:hAnsi="Calibri" w:cs="Times New Roman"/>
                <w:sz w:val="20"/>
                <w:szCs w:val="20"/>
              </w:rPr>
              <w:t>Coordina gruppi di lavoro e guida i compagni nella</w:t>
            </w:r>
          </w:p>
          <w:p w:rsidR="00DD5173" w:rsidRPr="00DD5173" w:rsidRDefault="00DD5173" w:rsidP="00DD5173">
            <w:pPr>
              <w:spacing w:after="0" w:line="100" w:lineRule="atLeast"/>
              <w:rPr>
                <w:rFonts w:ascii="Calibri" w:eastAsia="Calibri" w:hAnsi="Calibri" w:cs="Times New Roman"/>
                <w:sz w:val="20"/>
                <w:szCs w:val="20"/>
              </w:rPr>
            </w:pPr>
            <w:proofErr w:type="gramStart"/>
            <w:r w:rsidRPr="00DD5173">
              <w:rPr>
                <w:rFonts w:ascii="Calibri" w:eastAsia="Calibri" w:hAnsi="Calibri" w:cs="Times New Roman"/>
                <w:sz w:val="20"/>
                <w:szCs w:val="20"/>
              </w:rPr>
              <w:t>corretta</w:t>
            </w:r>
            <w:proofErr w:type="gramEnd"/>
            <w:r w:rsidRPr="00DD5173">
              <w:rPr>
                <w:rFonts w:ascii="Calibri" w:eastAsia="Calibri" w:hAnsi="Calibri" w:cs="Times New Roman"/>
                <w:sz w:val="20"/>
                <w:szCs w:val="20"/>
              </w:rPr>
              <w:t xml:space="preserve"> esecuzione</w:t>
            </w:r>
          </w:p>
          <w:p w:rsidR="00DD5173" w:rsidRPr="00DD5173" w:rsidRDefault="00DD5173" w:rsidP="00DD5173">
            <w:pPr>
              <w:spacing w:after="0" w:line="100" w:lineRule="atLeast"/>
              <w:rPr>
                <w:rFonts w:ascii="Calibri" w:eastAsia="Calibri" w:hAnsi="Calibri" w:cs="Times New Roman"/>
                <w:sz w:val="20"/>
                <w:szCs w:val="20"/>
              </w:rPr>
            </w:pPr>
            <w:proofErr w:type="gramStart"/>
            <w:r w:rsidRPr="00DD5173">
              <w:rPr>
                <w:rFonts w:ascii="Calibri" w:eastAsia="Calibri" w:hAnsi="Calibri" w:cs="Times New Roman"/>
                <w:sz w:val="20"/>
                <w:szCs w:val="20"/>
              </w:rPr>
              <w:t>del</w:t>
            </w:r>
            <w:proofErr w:type="gramEnd"/>
            <w:r w:rsidRPr="00DD5173">
              <w:rPr>
                <w:rFonts w:ascii="Calibri" w:eastAsia="Calibri" w:hAnsi="Calibri" w:cs="Times New Roman"/>
                <w:sz w:val="20"/>
                <w:szCs w:val="20"/>
              </w:rPr>
              <w:t xml:space="preserve"> compito. </w:t>
            </w:r>
          </w:p>
          <w:p w:rsidR="00DD5173" w:rsidRPr="00DD5173" w:rsidRDefault="00DD5173" w:rsidP="00DD5173">
            <w:pPr>
              <w:widowControl w:val="0"/>
              <w:tabs>
                <w:tab w:val="left" w:pos="33"/>
              </w:tabs>
              <w:spacing w:after="0" w:line="100" w:lineRule="atLeast"/>
              <w:ind w:firstLine="33"/>
              <w:jc w:val="both"/>
              <w:rPr>
                <w:rFonts w:ascii="Calibri" w:eastAsia="Calibri" w:hAnsi="Calibri" w:cs="Times New Roman"/>
                <w:sz w:val="20"/>
                <w:szCs w:val="20"/>
              </w:rPr>
            </w:pPr>
          </w:p>
        </w:tc>
      </w:tr>
    </w:tbl>
    <w:p w:rsidR="00DD5173" w:rsidRDefault="00DD5173"/>
    <w:sectPr w:rsidR="00DD5173" w:rsidSect="00D16D71">
      <w:headerReference w:type="default" r:id="rId7"/>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3E89" w:rsidRDefault="00463E89" w:rsidP="00D16D71">
      <w:pPr>
        <w:spacing w:after="0" w:line="240" w:lineRule="auto"/>
      </w:pPr>
      <w:r>
        <w:separator/>
      </w:r>
    </w:p>
  </w:endnote>
  <w:endnote w:type="continuationSeparator" w:id="0">
    <w:p w:rsidR="00463E89" w:rsidRDefault="00463E89" w:rsidP="00D16D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3E89" w:rsidRDefault="00463E89" w:rsidP="00D16D71">
      <w:pPr>
        <w:spacing w:after="0" w:line="240" w:lineRule="auto"/>
      </w:pPr>
      <w:r>
        <w:separator/>
      </w:r>
    </w:p>
  </w:footnote>
  <w:footnote w:type="continuationSeparator" w:id="0">
    <w:p w:rsidR="00463E89" w:rsidRDefault="00463E89" w:rsidP="00D16D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6D71" w:rsidRPr="00DF0D49" w:rsidRDefault="00D16D71" w:rsidP="00D16D71">
    <w:pPr>
      <w:spacing w:after="0" w:line="240" w:lineRule="auto"/>
      <w:jc w:val="center"/>
      <w:rPr>
        <w:rFonts w:ascii="Arial" w:eastAsia="Times New Roman" w:hAnsi="Arial" w:cs="Arial"/>
        <w:b/>
        <w:bCs/>
        <w:sz w:val="28"/>
        <w:szCs w:val="28"/>
        <w:lang w:eastAsia="it-IT"/>
      </w:rPr>
    </w:pPr>
    <w:r w:rsidRPr="00DF0D49">
      <w:rPr>
        <w:rFonts w:ascii="Arial" w:eastAsia="Times New Roman" w:hAnsi="Arial" w:cs="Arial"/>
        <w:b/>
        <w:bCs/>
        <w:sz w:val="28"/>
        <w:szCs w:val="28"/>
        <w:lang w:eastAsia="it-IT"/>
      </w:rPr>
      <w:t>Istituto Istruzione Secondaria "</w:t>
    </w:r>
    <w:r w:rsidRPr="00DF0D49">
      <w:rPr>
        <w:rFonts w:ascii="Arial" w:eastAsia="Times New Roman" w:hAnsi="Arial" w:cs="Arial"/>
        <w:b/>
        <w:bCs/>
        <w:i/>
        <w:iCs/>
        <w:sz w:val="28"/>
        <w:szCs w:val="28"/>
        <w:lang w:eastAsia="it-IT"/>
      </w:rPr>
      <w:t>Luigi Costanzo</w:t>
    </w:r>
    <w:r>
      <w:rPr>
        <w:rFonts w:ascii="Arial" w:eastAsia="Times New Roman" w:hAnsi="Arial" w:cs="Arial"/>
        <w:b/>
        <w:bCs/>
        <w:sz w:val="28"/>
        <w:szCs w:val="28"/>
        <w:lang w:eastAsia="it-IT"/>
      </w:rPr>
      <w:t>" - Decollatura (CZ</w:t>
    </w:r>
    <w:r w:rsidRPr="00DF0D49">
      <w:rPr>
        <w:rFonts w:ascii="Arial" w:eastAsia="Times New Roman" w:hAnsi="Arial" w:cs="Arial"/>
        <w:b/>
        <w:bCs/>
        <w:sz w:val="28"/>
        <w:szCs w:val="28"/>
        <w:lang w:eastAsia="it-IT"/>
      </w:rPr>
      <w:t>)</w:t>
    </w:r>
  </w:p>
  <w:p w:rsidR="00D16D71" w:rsidRPr="00DF0D49" w:rsidRDefault="00D16D71" w:rsidP="00D16D71">
    <w:pPr>
      <w:spacing w:after="0" w:line="240" w:lineRule="auto"/>
      <w:jc w:val="center"/>
      <w:rPr>
        <w:rFonts w:ascii="Arial" w:eastAsia="Times New Roman" w:hAnsi="Arial" w:cs="Arial"/>
        <w:b/>
        <w:bCs/>
        <w:sz w:val="28"/>
        <w:szCs w:val="28"/>
        <w:lang w:eastAsia="it-IT"/>
      </w:rPr>
    </w:pPr>
    <w:r w:rsidRPr="00DF0D49">
      <w:rPr>
        <w:rFonts w:ascii="Arial" w:eastAsia="Times New Roman" w:hAnsi="Arial" w:cs="Arial"/>
        <w:b/>
        <w:bCs/>
        <w:sz w:val="28"/>
        <w:szCs w:val="28"/>
        <w:lang w:eastAsia="it-IT"/>
      </w:rPr>
      <w:t>ISTIT</w:t>
    </w:r>
    <w:r>
      <w:rPr>
        <w:rFonts w:ascii="Arial" w:eastAsia="Times New Roman" w:hAnsi="Arial" w:cs="Arial"/>
        <w:b/>
        <w:bCs/>
        <w:sz w:val="28"/>
        <w:szCs w:val="28"/>
        <w:lang w:eastAsia="it-IT"/>
      </w:rPr>
      <w:t xml:space="preserve">UTO TECNICO </w:t>
    </w:r>
    <w:proofErr w:type="gramStart"/>
    <w:r>
      <w:rPr>
        <w:rFonts w:ascii="Arial" w:eastAsia="Times New Roman" w:hAnsi="Arial" w:cs="Arial"/>
        <w:b/>
        <w:bCs/>
        <w:sz w:val="28"/>
        <w:szCs w:val="28"/>
        <w:lang w:eastAsia="it-IT"/>
      </w:rPr>
      <w:t xml:space="preserve">INDUSTRIALE </w:t>
    </w:r>
    <w:r w:rsidRPr="00DF0D49">
      <w:rPr>
        <w:rFonts w:ascii="Arial" w:eastAsia="Times New Roman" w:hAnsi="Arial" w:cs="Arial"/>
        <w:b/>
        <w:bCs/>
        <w:sz w:val="28"/>
        <w:szCs w:val="28"/>
        <w:lang w:eastAsia="it-IT"/>
      </w:rPr>
      <w:t xml:space="preserve"> SOVERIA</w:t>
    </w:r>
    <w:proofErr w:type="gramEnd"/>
    <w:r w:rsidRPr="00DF0D49">
      <w:rPr>
        <w:rFonts w:ascii="Arial" w:eastAsia="Times New Roman" w:hAnsi="Arial" w:cs="Arial"/>
        <w:b/>
        <w:bCs/>
        <w:sz w:val="28"/>
        <w:szCs w:val="28"/>
        <w:lang w:eastAsia="it-IT"/>
      </w:rPr>
      <w:t xml:space="preserve"> MANNELLI</w:t>
    </w:r>
  </w:p>
  <w:p w:rsidR="00D16D71" w:rsidRDefault="00D16D71" w:rsidP="00D16D71">
    <w:pPr>
      <w:pStyle w:val="Intestazione"/>
      <w:jc w:val="center"/>
    </w:pPr>
    <w:proofErr w:type="gramStart"/>
    <w:r w:rsidRPr="00DF0D49">
      <w:rPr>
        <w:rFonts w:ascii="Arial" w:eastAsia="Times New Roman" w:hAnsi="Arial" w:cs="Arial"/>
        <w:b/>
        <w:bCs/>
        <w:sz w:val="28"/>
        <w:szCs w:val="28"/>
        <w:lang w:eastAsia="it-IT"/>
      </w:rPr>
      <w:t xml:space="preserve">Indirizzo:   </w:t>
    </w:r>
    <w:proofErr w:type="gramEnd"/>
    <w:r w:rsidRPr="00DF0D49">
      <w:rPr>
        <w:rFonts w:ascii="Arial" w:eastAsia="Times New Roman" w:hAnsi="Arial" w:cs="Arial"/>
        <w:b/>
        <w:bCs/>
        <w:sz w:val="28"/>
        <w:szCs w:val="28"/>
        <w:lang w:eastAsia="it-IT"/>
      </w:rPr>
      <w:t xml:space="preserve"> Informatico e Telecomunicazione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884115"/>
    <w:multiLevelType w:val="hybridMultilevel"/>
    <w:tmpl w:val="21448A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4856C59"/>
    <w:multiLevelType w:val="hybridMultilevel"/>
    <w:tmpl w:val="DE200066"/>
    <w:lvl w:ilvl="0" w:tplc="BBE25824">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D71"/>
    <w:rsid w:val="002D15D8"/>
    <w:rsid w:val="00463E89"/>
    <w:rsid w:val="004A0014"/>
    <w:rsid w:val="00847C79"/>
    <w:rsid w:val="00A16994"/>
    <w:rsid w:val="00BA3387"/>
    <w:rsid w:val="00D16D71"/>
    <w:rsid w:val="00D35EF7"/>
    <w:rsid w:val="00D71BE8"/>
    <w:rsid w:val="00DD5173"/>
    <w:rsid w:val="00F701E3"/>
    <w:rsid w:val="00F752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5A36F2-A255-4F4C-91E4-A7E157F23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16D7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16D71"/>
  </w:style>
  <w:style w:type="paragraph" w:styleId="Pidipagina">
    <w:name w:val="footer"/>
    <w:basedOn w:val="Normale"/>
    <w:link w:val="PidipaginaCarattere"/>
    <w:uiPriority w:val="99"/>
    <w:unhideWhenUsed/>
    <w:rsid w:val="00D16D7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16D71"/>
  </w:style>
  <w:style w:type="table" w:styleId="Grigliatabella">
    <w:name w:val="Table Grid"/>
    <w:basedOn w:val="Tabellanormale"/>
    <w:uiPriority w:val="59"/>
    <w:rsid w:val="00D16D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
    <w:name w:val="Griglia tabella1"/>
    <w:basedOn w:val="Tabellanormale"/>
    <w:next w:val="Grigliatabella"/>
    <w:uiPriority w:val="59"/>
    <w:rsid w:val="00DD51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11</Pages>
  <Words>2897</Words>
  <Characters>16517</Characters>
  <Application>Microsoft Office Word</Application>
  <DocSecurity>0</DocSecurity>
  <Lines>137</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Maccaronio</dc:creator>
  <cp:keywords/>
  <dc:description/>
  <cp:lastModifiedBy>Maccaronio</cp:lastModifiedBy>
  <cp:revision>8</cp:revision>
  <dcterms:created xsi:type="dcterms:W3CDTF">2016-09-25T16:13:00Z</dcterms:created>
  <dcterms:modified xsi:type="dcterms:W3CDTF">2016-10-03T00:14:00Z</dcterms:modified>
</cp:coreProperties>
</file>